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05" w:rsidRPr="00240B5A" w:rsidRDefault="00100305" w:rsidP="00100305">
      <w:pPr>
        <w:widowControl w:val="0"/>
        <w:tabs>
          <w:tab w:val="left" w:pos="1080"/>
        </w:tabs>
        <w:jc w:val="center"/>
        <w:outlineLvl w:val="0"/>
        <w:rPr>
          <w:color w:val="000000"/>
          <w:sz w:val="32"/>
          <w:szCs w:val="28"/>
        </w:rPr>
      </w:pPr>
      <w:r w:rsidRPr="00240B5A">
        <w:rPr>
          <w:color w:val="000000"/>
          <w:sz w:val="32"/>
          <w:szCs w:val="28"/>
        </w:rPr>
        <w:t xml:space="preserve">Essential </w:t>
      </w:r>
      <w:r w:rsidR="000E49D2" w:rsidRPr="00240B5A">
        <w:rPr>
          <w:color w:val="000000"/>
          <w:sz w:val="32"/>
          <w:szCs w:val="28"/>
        </w:rPr>
        <w:t xml:space="preserve">Short Courses </w:t>
      </w:r>
      <w:r w:rsidRPr="00240B5A">
        <w:rPr>
          <w:color w:val="000000"/>
          <w:sz w:val="32"/>
          <w:szCs w:val="28"/>
        </w:rPr>
        <w:t>Series ™</w:t>
      </w:r>
    </w:p>
    <w:p w:rsidR="00100305" w:rsidRPr="00240B5A" w:rsidRDefault="00100305" w:rsidP="00240B5A">
      <w:pPr>
        <w:widowControl w:val="0"/>
        <w:tabs>
          <w:tab w:val="left" w:pos="1080"/>
        </w:tabs>
        <w:spacing w:before="120"/>
        <w:jc w:val="center"/>
        <w:outlineLvl w:val="0"/>
        <w:rPr>
          <w:b/>
          <w:color w:val="000000"/>
          <w:sz w:val="28"/>
          <w:szCs w:val="28"/>
        </w:rPr>
      </w:pPr>
      <w:r w:rsidRPr="00240B5A">
        <w:rPr>
          <w:b/>
          <w:color w:val="000000"/>
          <w:sz w:val="28"/>
          <w:szCs w:val="28"/>
        </w:rPr>
        <w:t>Registration Form</w:t>
      </w:r>
    </w:p>
    <w:p w:rsidR="00100305" w:rsidRPr="002D2BD9" w:rsidRDefault="00100305" w:rsidP="00100305">
      <w:pPr>
        <w:widowControl w:val="0"/>
        <w:tabs>
          <w:tab w:val="left" w:pos="1080"/>
        </w:tabs>
        <w:ind w:left="360"/>
        <w:jc w:val="center"/>
        <w:rPr>
          <w:color w:val="000000"/>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685"/>
        <w:gridCol w:w="1843"/>
      </w:tblGrid>
      <w:tr w:rsidR="002F2D67" w:rsidRPr="002F2D67" w:rsidTr="002D2BD9">
        <w:trPr>
          <w:trHeight w:val="318"/>
        </w:trPr>
        <w:tc>
          <w:tcPr>
            <w:tcW w:w="10456" w:type="dxa"/>
            <w:gridSpan w:val="3"/>
          </w:tcPr>
          <w:p w:rsidR="002F2D67" w:rsidRPr="002F2D67" w:rsidRDefault="002F2D67" w:rsidP="00B55576">
            <w:pPr>
              <w:widowControl w:val="0"/>
              <w:tabs>
                <w:tab w:val="left" w:pos="3261"/>
                <w:tab w:val="left" w:pos="3969"/>
                <w:tab w:val="left" w:pos="4820"/>
              </w:tabs>
              <w:spacing w:before="60" w:after="60"/>
              <w:jc w:val="center"/>
              <w:rPr>
                <w:b/>
                <w:color w:val="000000"/>
                <w:sz w:val="20"/>
                <w:szCs w:val="20"/>
              </w:rPr>
            </w:pPr>
            <w:r w:rsidRPr="002F2D67">
              <w:rPr>
                <w:b/>
                <w:color w:val="000000"/>
                <w:sz w:val="20"/>
                <w:szCs w:val="20"/>
              </w:rPr>
              <w:t>Please enrol me for the following course(s)</w:t>
            </w:r>
          </w:p>
        </w:tc>
      </w:tr>
      <w:tr w:rsidR="00B320CD" w:rsidRPr="002F2D67" w:rsidTr="00B320CD">
        <w:trPr>
          <w:trHeight w:val="311"/>
        </w:trPr>
        <w:tc>
          <w:tcPr>
            <w:tcW w:w="4928" w:type="dxa"/>
            <w:vAlign w:val="center"/>
          </w:tcPr>
          <w:p w:rsidR="00B320CD" w:rsidRPr="000A0170" w:rsidRDefault="00B320CD" w:rsidP="000A0170">
            <w:pPr>
              <w:widowControl w:val="0"/>
              <w:tabs>
                <w:tab w:val="left" w:pos="709"/>
                <w:tab w:val="left" w:pos="3261"/>
                <w:tab w:val="left" w:pos="3969"/>
                <w:tab w:val="left" w:pos="4820"/>
              </w:tabs>
              <w:spacing w:before="30" w:after="30"/>
              <w:jc w:val="center"/>
              <w:rPr>
                <w:b/>
                <w:sz w:val="20"/>
                <w:szCs w:val="20"/>
              </w:rPr>
            </w:pPr>
            <w:r w:rsidRPr="000A0170">
              <w:rPr>
                <w:b/>
                <w:sz w:val="20"/>
                <w:szCs w:val="20"/>
              </w:rPr>
              <w:t xml:space="preserve">Course </w:t>
            </w:r>
            <w:r w:rsidR="000A0170">
              <w:rPr>
                <w:b/>
                <w:sz w:val="20"/>
                <w:szCs w:val="20"/>
              </w:rPr>
              <w:t>N</w:t>
            </w:r>
            <w:r w:rsidRPr="000A0170">
              <w:rPr>
                <w:b/>
                <w:sz w:val="20"/>
                <w:szCs w:val="20"/>
              </w:rPr>
              <w:t>ame</w:t>
            </w:r>
          </w:p>
        </w:tc>
        <w:tc>
          <w:tcPr>
            <w:tcW w:w="3685" w:type="dxa"/>
            <w:vAlign w:val="center"/>
          </w:tcPr>
          <w:p w:rsidR="00B320CD" w:rsidRPr="000A0170" w:rsidRDefault="00B320CD" w:rsidP="000A0170">
            <w:pPr>
              <w:widowControl w:val="0"/>
              <w:tabs>
                <w:tab w:val="left" w:pos="709"/>
                <w:tab w:val="left" w:pos="3261"/>
                <w:tab w:val="left" w:pos="3969"/>
                <w:tab w:val="left" w:pos="4820"/>
              </w:tabs>
              <w:spacing w:before="30" w:after="30"/>
              <w:ind w:left="176" w:right="-108"/>
              <w:jc w:val="center"/>
              <w:rPr>
                <w:b/>
                <w:sz w:val="20"/>
                <w:szCs w:val="20"/>
              </w:rPr>
            </w:pPr>
            <w:r w:rsidRPr="000A0170">
              <w:rPr>
                <w:b/>
                <w:sz w:val="20"/>
                <w:szCs w:val="20"/>
              </w:rPr>
              <w:t xml:space="preserve">Course </w:t>
            </w:r>
            <w:r w:rsidR="000A0170">
              <w:rPr>
                <w:b/>
                <w:sz w:val="20"/>
                <w:szCs w:val="20"/>
              </w:rPr>
              <w:t>D</w:t>
            </w:r>
            <w:r w:rsidRPr="000A0170">
              <w:rPr>
                <w:b/>
                <w:sz w:val="20"/>
                <w:szCs w:val="20"/>
              </w:rPr>
              <w:t>ate</w:t>
            </w:r>
          </w:p>
        </w:tc>
        <w:tc>
          <w:tcPr>
            <w:tcW w:w="1843" w:type="dxa"/>
            <w:shd w:val="clear" w:color="auto" w:fill="auto"/>
            <w:vAlign w:val="center"/>
          </w:tcPr>
          <w:p w:rsidR="00B320CD" w:rsidRPr="005866CA" w:rsidRDefault="00B320CD" w:rsidP="000A0170">
            <w:pPr>
              <w:widowControl w:val="0"/>
              <w:tabs>
                <w:tab w:val="left" w:pos="3261"/>
                <w:tab w:val="left" w:pos="3969"/>
                <w:tab w:val="left" w:pos="4820"/>
              </w:tabs>
              <w:spacing w:before="40" w:after="40"/>
              <w:ind w:right="34"/>
              <w:jc w:val="center"/>
              <w:rPr>
                <w:b/>
                <w:sz w:val="20"/>
                <w:szCs w:val="20"/>
                <w:vertAlign w:val="superscript"/>
              </w:rPr>
            </w:pPr>
            <w:r w:rsidRPr="000A0170">
              <w:rPr>
                <w:b/>
                <w:sz w:val="20"/>
                <w:szCs w:val="20"/>
              </w:rPr>
              <w:t xml:space="preserve">Course </w:t>
            </w:r>
            <w:r w:rsidR="000A0170">
              <w:rPr>
                <w:b/>
                <w:sz w:val="20"/>
                <w:szCs w:val="20"/>
              </w:rPr>
              <w:t>F</w:t>
            </w:r>
            <w:r w:rsidRPr="000A0170">
              <w:rPr>
                <w:b/>
                <w:sz w:val="20"/>
                <w:szCs w:val="20"/>
              </w:rPr>
              <w:t>ee</w:t>
            </w:r>
            <w:r w:rsidR="005866CA">
              <w:rPr>
                <w:b/>
                <w:sz w:val="20"/>
                <w:szCs w:val="20"/>
                <w:vertAlign w:val="superscript"/>
              </w:rPr>
              <w:t>a</w:t>
            </w:r>
          </w:p>
        </w:tc>
      </w:tr>
      <w:tr w:rsidR="00B320CD" w:rsidRPr="000E69C8" w:rsidTr="00B320CD">
        <w:trPr>
          <w:trHeight w:val="311"/>
        </w:trPr>
        <w:tc>
          <w:tcPr>
            <w:tcW w:w="4928" w:type="dxa"/>
            <w:vAlign w:val="center"/>
          </w:tcPr>
          <w:p w:rsidR="00B320CD" w:rsidRPr="001C0E0C" w:rsidRDefault="00B320CD" w:rsidP="0035476D">
            <w:pPr>
              <w:widowControl w:val="0"/>
              <w:tabs>
                <w:tab w:val="left" w:pos="709"/>
                <w:tab w:val="left" w:pos="3261"/>
                <w:tab w:val="left" w:pos="3969"/>
                <w:tab w:val="left" w:pos="4820"/>
              </w:tabs>
              <w:spacing w:before="30" w:after="30"/>
              <w:rPr>
                <w:b/>
                <w:sz w:val="20"/>
                <w:szCs w:val="20"/>
              </w:rPr>
            </w:pPr>
          </w:p>
        </w:tc>
        <w:tc>
          <w:tcPr>
            <w:tcW w:w="3685" w:type="dxa"/>
            <w:vAlign w:val="center"/>
          </w:tcPr>
          <w:p w:rsidR="00B320CD" w:rsidRPr="001C0E0C" w:rsidRDefault="00B320CD" w:rsidP="00103B45">
            <w:pPr>
              <w:widowControl w:val="0"/>
              <w:tabs>
                <w:tab w:val="left" w:pos="709"/>
                <w:tab w:val="left" w:pos="3261"/>
                <w:tab w:val="left" w:pos="3969"/>
                <w:tab w:val="left" w:pos="4820"/>
              </w:tabs>
              <w:spacing w:before="30" w:after="30"/>
              <w:ind w:left="34" w:right="-108"/>
              <w:jc w:val="center"/>
              <w:rPr>
                <w:sz w:val="20"/>
                <w:szCs w:val="20"/>
              </w:rPr>
            </w:pPr>
          </w:p>
        </w:tc>
        <w:tc>
          <w:tcPr>
            <w:tcW w:w="1843" w:type="dxa"/>
            <w:shd w:val="clear" w:color="auto" w:fill="auto"/>
            <w:vAlign w:val="center"/>
          </w:tcPr>
          <w:p w:rsidR="00B320CD" w:rsidRPr="000E69C8" w:rsidRDefault="00B320CD" w:rsidP="0035476D">
            <w:pPr>
              <w:widowControl w:val="0"/>
              <w:tabs>
                <w:tab w:val="left" w:pos="3261"/>
                <w:tab w:val="left" w:pos="3969"/>
                <w:tab w:val="left" w:pos="4820"/>
              </w:tabs>
              <w:spacing w:before="40" w:after="40"/>
              <w:ind w:right="221"/>
              <w:jc w:val="right"/>
              <w:rPr>
                <w:sz w:val="18"/>
                <w:szCs w:val="18"/>
              </w:rPr>
            </w:pPr>
          </w:p>
        </w:tc>
      </w:tr>
      <w:tr w:rsidR="00B320CD" w:rsidRPr="000E69C8" w:rsidTr="00B320CD">
        <w:trPr>
          <w:trHeight w:val="311"/>
        </w:trPr>
        <w:tc>
          <w:tcPr>
            <w:tcW w:w="4928" w:type="dxa"/>
            <w:vAlign w:val="center"/>
          </w:tcPr>
          <w:p w:rsidR="00B320CD" w:rsidRPr="001C0E0C" w:rsidRDefault="00B320CD" w:rsidP="0035476D">
            <w:pPr>
              <w:widowControl w:val="0"/>
              <w:tabs>
                <w:tab w:val="left" w:pos="709"/>
                <w:tab w:val="left" w:pos="3261"/>
                <w:tab w:val="left" w:pos="3969"/>
                <w:tab w:val="left" w:pos="4820"/>
              </w:tabs>
              <w:spacing w:before="30" w:after="30"/>
              <w:rPr>
                <w:b/>
                <w:sz w:val="20"/>
                <w:szCs w:val="20"/>
              </w:rPr>
            </w:pPr>
          </w:p>
        </w:tc>
        <w:tc>
          <w:tcPr>
            <w:tcW w:w="3685" w:type="dxa"/>
            <w:vAlign w:val="center"/>
          </w:tcPr>
          <w:p w:rsidR="00B320CD" w:rsidRPr="001C0E0C" w:rsidRDefault="00B320CD" w:rsidP="00103B45">
            <w:pPr>
              <w:widowControl w:val="0"/>
              <w:tabs>
                <w:tab w:val="left" w:pos="709"/>
                <w:tab w:val="left" w:pos="3261"/>
                <w:tab w:val="left" w:pos="3969"/>
                <w:tab w:val="left" w:pos="4820"/>
              </w:tabs>
              <w:spacing w:before="30" w:after="30"/>
              <w:ind w:left="34" w:right="-108"/>
              <w:jc w:val="center"/>
              <w:rPr>
                <w:sz w:val="20"/>
                <w:szCs w:val="20"/>
              </w:rPr>
            </w:pPr>
          </w:p>
        </w:tc>
        <w:tc>
          <w:tcPr>
            <w:tcW w:w="1843" w:type="dxa"/>
            <w:shd w:val="clear" w:color="auto" w:fill="auto"/>
            <w:vAlign w:val="center"/>
          </w:tcPr>
          <w:p w:rsidR="00B320CD" w:rsidRPr="000E69C8" w:rsidRDefault="00B320CD" w:rsidP="0035476D">
            <w:pPr>
              <w:widowControl w:val="0"/>
              <w:tabs>
                <w:tab w:val="left" w:pos="3261"/>
                <w:tab w:val="left" w:pos="3969"/>
                <w:tab w:val="left" w:pos="4820"/>
              </w:tabs>
              <w:spacing w:before="40" w:after="40"/>
              <w:ind w:right="221"/>
              <w:jc w:val="right"/>
              <w:rPr>
                <w:sz w:val="18"/>
                <w:szCs w:val="18"/>
              </w:rPr>
            </w:pPr>
          </w:p>
        </w:tc>
      </w:tr>
      <w:tr w:rsidR="00B320CD" w:rsidRPr="000E69C8" w:rsidTr="00B320CD">
        <w:trPr>
          <w:trHeight w:val="311"/>
        </w:trPr>
        <w:tc>
          <w:tcPr>
            <w:tcW w:w="4928" w:type="dxa"/>
            <w:vAlign w:val="center"/>
          </w:tcPr>
          <w:p w:rsidR="00B320CD" w:rsidRPr="001C0E0C" w:rsidRDefault="00B320CD" w:rsidP="0035476D">
            <w:pPr>
              <w:widowControl w:val="0"/>
              <w:tabs>
                <w:tab w:val="left" w:pos="709"/>
                <w:tab w:val="left" w:pos="3261"/>
                <w:tab w:val="left" w:pos="3969"/>
                <w:tab w:val="left" w:pos="4820"/>
              </w:tabs>
              <w:spacing w:before="30" w:after="30"/>
              <w:rPr>
                <w:b/>
                <w:sz w:val="20"/>
                <w:szCs w:val="20"/>
              </w:rPr>
            </w:pPr>
          </w:p>
        </w:tc>
        <w:tc>
          <w:tcPr>
            <w:tcW w:w="3685" w:type="dxa"/>
            <w:vAlign w:val="center"/>
          </w:tcPr>
          <w:p w:rsidR="00B320CD" w:rsidRPr="001C0E0C" w:rsidRDefault="00B320CD" w:rsidP="00646A05">
            <w:pPr>
              <w:widowControl w:val="0"/>
              <w:tabs>
                <w:tab w:val="left" w:pos="709"/>
                <w:tab w:val="left" w:pos="3261"/>
                <w:tab w:val="left" w:pos="3969"/>
                <w:tab w:val="left" w:pos="4820"/>
              </w:tabs>
              <w:spacing w:before="30" w:after="30"/>
              <w:ind w:left="34" w:right="-108"/>
              <w:jc w:val="center"/>
              <w:rPr>
                <w:sz w:val="20"/>
                <w:szCs w:val="20"/>
              </w:rPr>
            </w:pPr>
          </w:p>
        </w:tc>
        <w:tc>
          <w:tcPr>
            <w:tcW w:w="1843" w:type="dxa"/>
            <w:shd w:val="clear" w:color="auto" w:fill="auto"/>
            <w:vAlign w:val="center"/>
          </w:tcPr>
          <w:p w:rsidR="00B320CD" w:rsidRPr="000E69C8" w:rsidRDefault="00B320CD" w:rsidP="0035476D">
            <w:pPr>
              <w:widowControl w:val="0"/>
              <w:tabs>
                <w:tab w:val="left" w:pos="3261"/>
                <w:tab w:val="left" w:pos="3969"/>
                <w:tab w:val="left" w:pos="4820"/>
              </w:tabs>
              <w:spacing w:before="40" w:after="40"/>
              <w:ind w:right="221"/>
              <w:jc w:val="right"/>
              <w:rPr>
                <w:sz w:val="18"/>
                <w:szCs w:val="18"/>
              </w:rPr>
            </w:pPr>
          </w:p>
        </w:tc>
      </w:tr>
      <w:tr w:rsidR="005344E4" w:rsidRPr="000E69C8" w:rsidTr="00961189">
        <w:trPr>
          <w:trHeight w:val="311"/>
        </w:trPr>
        <w:tc>
          <w:tcPr>
            <w:tcW w:w="8613" w:type="dxa"/>
            <w:gridSpan w:val="2"/>
            <w:vAlign w:val="center"/>
          </w:tcPr>
          <w:p w:rsidR="005344E4" w:rsidRPr="001C0E0C" w:rsidRDefault="005344E4" w:rsidP="00103B45">
            <w:pPr>
              <w:widowControl w:val="0"/>
              <w:tabs>
                <w:tab w:val="left" w:pos="709"/>
                <w:tab w:val="left" w:pos="3261"/>
                <w:tab w:val="left" w:pos="3969"/>
                <w:tab w:val="left" w:pos="4820"/>
              </w:tabs>
              <w:spacing w:before="30" w:after="30"/>
              <w:ind w:right="175"/>
              <w:jc w:val="both"/>
              <w:rPr>
                <w:sz w:val="20"/>
                <w:szCs w:val="20"/>
              </w:rPr>
            </w:pPr>
            <w:r w:rsidRPr="001C0E0C">
              <w:rPr>
                <w:b/>
                <w:sz w:val="20"/>
                <w:szCs w:val="20"/>
              </w:rPr>
              <w:t>International Delegates</w:t>
            </w:r>
            <w:r>
              <w:rPr>
                <w:b/>
                <w:sz w:val="20"/>
                <w:szCs w:val="20"/>
              </w:rPr>
              <w:t xml:space="preserve">: </w:t>
            </w:r>
            <w:r w:rsidRPr="005344E4">
              <w:rPr>
                <w:sz w:val="20"/>
                <w:szCs w:val="20"/>
              </w:rPr>
              <w:t>please</w:t>
            </w:r>
            <w:r>
              <w:rPr>
                <w:b/>
                <w:sz w:val="20"/>
                <w:szCs w:val="20"/>
              </w:rPr>
              <w:t xml:space="preserve"> </w:t>
            </w:r>
            <w:r>
              <w:rPr>
                <w:sz w:val="20"/>
                <w:szCs w:val="20"/>
              </w:rPr>
              <w:t>a</w:t>
            </w:r>
            <w:r w:rsidRPr="001C0E0C">
              <w:rPr>
                <w:sz w:val="20"/>
                <w:szCs w:val="20"/>
              </w:rPr>
              <w:t>dd R500 for each course</w:t>
            </w:r>
            <w:r w:rsidR="005F35F4">
              <w:rPr>
                <w:sz w:val="20"/>
                <w:szCs w:val="20"/>
              </w:rPr>
              <w:t xml:space="preserve"> to cover additional admin costs</w:t>
            </w:r>
          </w:p>
        </w:tc>
        <w:tc>
          <w:tcPr>
            <w:tcW w:w="1843" w:type="dxa"/>
            <w:shd w:val="clear" w:color="auto" w:fill="auto"/>
            <w:vAlign w:val="center"/>
          </w:tcPr>
          <w:p w:rsidR="005344E4" w:rsidRPr="000E69C8" w:rsidRDefault="005344E4" w:rsidP="00F116A5">
            <w:pPr>
              <w:widowControl w:val="0"/>
              <w:tabs>
                <w:tab w:val="left" w:pos="3261"/>
                <w:tab w:val="left" w:pos="3969"/>
                <w:tab w:val="left" w:pos="4820"/>
              </w:tabs>
              <w:spacing w:before="40" w:after="40"/>
              <w:ind w:right="221"/>
              <w:jc w:val="right"/>
              <w:rPr>
                <w:sz w:val="18"/>
                <w:szCs w:val="18"/>
              </w:rPr>
            </w:pPr>
          </w:p>
        </w:tc>
      </w:tr>
      <w:tr w:rsidR="00F116A5" w:rsidRPr="000E69C8" w:rsidTr="00B320CD">
        <w:trPr>
          <w:trHeight w:val="301"/>
        </w:trPr>
        <w:tc>
          <w:tcPr>
            <w:tcW w:w="8613" w:type="dxa"/>
            <w:gridSpan w:val="2"/>
            <w:shd w:val="clear" w:color="auto" w:fill="auto"/>
            <w:vAlign w:val="center"/>
          </w:tcPr>
          <w:p w:rsidR="00F116A5" w:rsidRPr="001C0E0C" w:rsidRDefault="00F116A5" w:rsidP="00FC2F44">
            <w:pPr>
              <w:widowControl w:val="0"/>
              <w:tabs>
                <w:tab w:val="left" w:pos="3261"/>
                <w:tab w:val="left" w:pos="3969"/>
                <w:tab w:val="left" w:pos="4820"/>
              </w:tabs>
              <w:spacing w:before="20" w:after="20"/>
              <w:ind w:right="133"/>
              <w:jc w:val="right"/>
              <w:rPr>
                <w:color w:val="000000"/>
                <w:sz w:val="20"/>
                <w:szCs w:val="20"/>
              </w:rPr>
            </w:pPr>
            <w:r w:rsidRPr="001C0E0C">
              <w:rPr>
                <w:color w:val="000000"/>
                <w:sz w:val="20"/>
                <w:szCs w:val="20"/>
              </w:rPr>
              <w:t>Subtotal (VAT Excluded)</w:t>
            </w:r>
          </w:p>
        </w:tc>
        <w:tc>
          <w:tcPr>
            <w:tcW w:w="1843" w:type="dxa"/>
            <w:shd w:val="clear" w:color="auto" w:fill="auto"/>
          </w:tcPr>
          <w:p w:rsidR="00F116A5" w:rsidRPr="001C0E0C" w:rsidRDefault="00F116A5" w:rsidP="00B670CE">
            <w:pPr>
              <w:widowControl w:val="0"/>
              <w:tabs>
                <w:tab w:val="left" w:pos="3261"/>
                <w:tab w:val="left" w:pos="3969"/>
                <w:tab w:val="left" w:pos="4820"/>
              </w:tabs>
              <w:spacing w:before="20" w:after="20"/>
              <w:ind w:right="221"/>
              <w:jc w:val="right"/>
              <w:rPr>
                <w:color w:val="000000"/>
                <w:sz w:val="20"/>
                <w:szCs w:val="20"/>
              </w:rPr>
            </w:pPr>
          </w:p>
        </w:tc>
      </w:tr>
      <w:tr w:rsidR="00F116A5" w:rsidRPr="000E69C8" w:rsidTr="00B320CD">
        <w:trPr>
          <w:trHeight w:val="301"/>
        </w:trPr>
        <w:tc>
          <w:tcPr>
            <w:tcW w:w="8613" w:type="dxa"/>
            <w:gridSpan w:val="2"/>
            <w:shd w:val="clear" w:color="auto" w:fill="auto"/>
            <w:vAlign w:val="center"/>
          </w:tcPr>
          <w:p w:rsidR="00F116A5" w:rsidRPr="00B73006" w:rsidRDefault="00F116A5" w:rsidP="00B73006">
            <w:pPr>
              <w:widowControl w:val="0"/>
              <w:tabs>
                <w:tab w:val="left" w:pos="3261"/>
                <w:tab w:val="left" w:pos="3969"/>
                <w:tab w:val="left" w:pos="4820"/>
              </w:tabs>
              <w:spacing w:before="20" w:after="20"/>
              <w:ind w:right="133"/>
              <w:jc w:val="right"/>
              <w:rPr>
                <w:color w:val="000000"/>
                <w:sz w:val="20"/>
                <w:szCs w:val="20"/>
                <w:vertAlign w:val="superscript"/>
              </w:rPr>
            </w:pPr>
            <w:r w:rsidRPr="001C0E0C">
              <w:rPr>
                <w:color w:val="000000"/>
                <w:sz w:val="20"/>
                <w:szCs w:val="20"/>
              </w:rPr>
              <w:t>+ 1</w:t>
            </w:r>
            <w:r w:rsidR="00B73006">
              <w:rPr>
                <w:color w:val="000000"/>
                <w:sz w:val="20"/>
                <w:szCs w:val="20"/>
              </w:rPr>
              <w:t>5</w:t>
            </w:r>
            <w:r w:rsidRPr="001C0E0C">
              <w:rPr>
                <w:color w:val="000000"/>
                <w:sz w:val="20"/>
                <w:szCs w:val="20"/>
              </w:rPr>
              <w:t>% VAT</w:t>
            </w:r>
          </w:p>
        </w:tc>
        <w:tc>
          <w:tcPr>
            <w:tcW w:w="1843" w:type="dxa"/>
            <w:shd w:val="clear" w:color="auto" w:fill="auto"/>
          </w:tcPr>
          <w:p w:rsidR="00F116A5" w:rsidRPr="001C0E0C" w:rsidRDefault="00F116A5" w:rsidP="00B670CE">
            <w:pPr>
              <w:widowControl w:val="0"/>
              <w:tabs>
                <w:tab w:val="left" w:pos="3261"/>
                <w:tab w:val="left" w:pos="3969"/>
                <w:tab w:val="left" w:pos="4820"/>
              </w:tabs>
              <w:spacing w:before="20" w:after="20"/>
              <w:ind w:right="221"/>
              <w:jc w:val="right"/>
              <w:rPr>
                <w:color w:val="000000"/>
                <w:sz w:val="20"/>
                <w:szCs w:val="20"/>
              </w:rPr>
            </w:pPr>
          </w:p>
        </w:tc>
      </w:tr>
      <w:tr w:rsidR="00F116A5" w:rsidRPr="000E69C8" w:rsidTr="00B320CD">
        <w:trPr>
          <w:trHeight w:val="301"/>
        </w:trPr>
        <w:tc>
          <w:tcPr>
            <w:tcW w:w="8613" w:type="dxa"/>
            <w:gridSpan w:val="2"/>
            <w:shd w:val="clear" w:color="auto" w:fill="auto"/>
            <w:vAlign w:val="center"/>
          </w:tcPr>
          <w:p w:rsidR="00F116A5" w:rsidRPr="001C0E0C" w:rsidRDefault="00F116A5" w:rsidP="00B670CE">
            <w:pPr>
              <w:widowControl w:val="0"/>
              <w:tabs>
                <w:tab w:val="left" w:pos="3261"/>
                <w:tab w:val="left" w:pos="3969"/>
                <w:tab w:val="left" w:pos="4820"/>
              </w:tabs>
              <w:spacing w:before="20" w:after="20"/>
              <w:ind w:right="133"/>
              <w:jc w:val="right"/>
              <w:rPr>
                <w:b/>
                <w:color w:val="000000"/>
                <w:sz w:val="20"/>
                <w:szCs w:val="20"/>
              </w:rPr>
            </w:pPr>
            <w:r w:rsidRPr="001C0E0C">
              <w:rPr>
                <w:b/>
                <w:color w:val="000000"/>
                <w:sz w:val="20"/>
                <w:szCs w:val="20"/>
              </w:rPr>
              <w:t>Total Amount (VAT Included)</w:t>
            </w:r>
          </w:p>
        </w:tc>
        <w:tc>
          <w:tcPr>
            <w:tcW w:w="1843" w:type="dxa"/>
            <w:shd w:val="clear" w:color="auto" w:fill="auto"/>
          </w:tcPr>
          <w:p w:rsidR="00F116A5" w:rsidRPr="001C0E0C" w:rsidRDefault="00F116A5" w:rsidP="00B670CE">
            <w:pPr>
              <w:widowControl w:val="0"/>
              <w:tabs>
                <w:tab w:val="left" w:pos="3261"/>
                <w:tab w:val="left" w:pos="3969"/>
                <w:tab w:val="left" w:pos="4820"/>
              </w:tabs>
              <w:spacing w:before="20" w:after="20"/>
              <w:ind w:right="221"/>
              <w:jc w:val="right"/>
              <w:rPr>
                <w:b/>
                <w:color w:val="000000"/>
                <w:sz w:val="20"/>
                <w:szCs w:val="20"/>
              </w:rPr>
            </w:pPr>
          </w:p>
        </w:tc>
      </w:tr>
    </w:tbl>
    <w:p w:rsidR="009303BA" w:rsidRPr="001D1CF7" w:rsidRDefault="005866CA" w:rsidP="005866CA">
      <w:pPr>
        <w:widowControl w:val="0"/>
        <w:tabs>
          <w:tab w:val="left" w:pos="709"/>
        </w:tabs>
        <w:spacing w:before="60"/>
        <w:jc w:val="both"/>
        <w:rPr>
          <w:color w:val="000000"/>
          <w:sz w:val="16"/>
          <w:szCs w:val="16"/>
        </w:rPr>
      </w:pPr>
      <w:r w:rsidRPr="005F35F4">
        <w:rPr>
          <w:color w:val="000000"/>
          <w:sz w:val="16"/>
          <w:szCs w:val="16"/>
        </w:rPr>
        <w:t>a = Please refer to the Course Fee section on the next page for the prices of each course.</w:t>
      </w:r>
      <w:r w:rsidRPr="001D1CF7">
        <w:rPr>
          <w:color w:val="000000"/>
          <w:sz w:val="16"/>
          <w:szCs w:val="16"/>
        </w:rPr>
        <w:t xml:space="preserve"> </w:t>
      </w:r>
    </w:p>
    <w:p w:rsidR="005866CA" w:rsidRPr="005E0276" w:rsidRDefault="005866CA" w:rsidP="002A7799">
      <w:pPr>
        <w:widowControl w:val="0"/>
        <w:tabs>
          <w:tab w:val="left" w:pos="709"/>
        </w:tabs>
        <w:jc w:val="both"/>
        <w:rPr>
          <w:b/>
          <w:color w:val="000000"/>
          <w:sz w:val="18"/>
          <w:szCs w:val="22"/>
        </w:rPr>
      </w:pPr>
    </w:p>
    <w:p w:rsidR="002A7799" w:rsidRPr="00240B5A" w:rsidRDefault="009303BA" w:rsidP="001C0E0C">
      <w:pPr>
        <w:widowControl w:val="0"/>
        <w:tabs>
          <w:tab w:val="left" w:pos="709"/>
        </w:tabs>
        <w:jc w:val="both"/>
        <w:rPr>
          <w:b/>
          <w:color w:val="0000FF"/>
          <w:sz w:val="22"/>
          <w:szCs w:val="22"/>
        </w:rPr>
      </w:pPr>
      <w:r w:rsidRPr="00240B5A">
        <w:rPr>
          <w:b/>
          <w:color w:val="0000FF"/>
          <w:sz w:val="22"/>
          <w:szCs w:val="22"/>
        </w:rPr>
        <w:t>DELEGATE DETAILS</w:t>
      </w:r>
      <w:r w:rsidR="00562883">
        <w:rPr>
          <w:b/>
          <w:color w:val="0000FF"/>
          <w:sz w:val="22"/>
          <w:szCs w:val="22"/>
        </w:rPr>
        <w:t xml:space="preserve"> - PERSONAL INFORMATION</w:t>
      </w:r>
    </w:p>
    <w:p w:rsidR="001C0E0C" w:rsidRPr="00240B5A" w:rsidRDefault="001C0E0C" w:rsidP="009303BA">
      <w:pPr>
        <w:widowControl w:val="0"/>
        <w:tabs>
          <w:tab w:val="left" w:pos="709"/>
        </w:tabs>
        <w:spacing w:after="120"/>
        <w:jc w:val="both"/>
        <w:rPr>
          <w:b/>
          <w:color w:val="0000FF"/>
          <w:sz w:val="22"/>
          <w:szCs w:val="22"/>
        </w:rPr>
      </w:pPr>
    </w:p>
    <w:tbl>
      <w:tblPr>
        <w:tblW w:w="0" w:type="auto"/>
        <w:tblLayout w:type="fixed"/>
        <w:tblLook w:val="04A0" w:firstRow="1" w:lastRow="0" w:firstColumn="1" w:lastColumn="0" w:noHBand="0" w:noVBand="1"/>
      </w:tblPr>
      <w:tblGrid>
        <w:gridCol w:w="693"/>
        <w:gridCol w:w="833"/>
        <w:gridCol w:w="567"/>
        <w:gridCol w:w="1134"/>
        <w:gridCol w:w="283"/>
        <w:gridCol w:w="1560"/>
        <w:gridCol w:w="425"/>
        <w:gridCol w:w="850"/>
        <w:gridCol w:w="602"/>
        <w:gridCol w:w="568"/>
        <w:gridCol w:w="248"/>
        <w:gridCol w:w="850"/>
        <w:gridCol w:w="1808"/>
      </w:tblGrid>
      <w:tr w:rsidR="002A7799" w:rsidRPr="00240B5A" w:rsidTr="001C0E0C">
        <w:trPr>
          <w:trHeight w:val="454"/>
        </w:trPr>
        <w:tc>
          <w:tcPr>
            <w:tcW w:w="693" w:type="dxa"/>
            <w:tcBorders>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Title:</w:t>
            </w:r>
          </w:p>
        </w:tc>
        <w:tc>
          <w:tcPr>
            <w:tcW w:w="1400" w:type="dxa"/>
            <w:gridSpan w:val="2"/>
            <w:tcBorders>
              <w:top w:val="single" w:sz="4" w:space="0" w:color="BFBFBF"/>
              <w:left w:val="single" w:sz="4" w:space="0" w:color="BFBFBF"/>
              <w:bottom w:val="single" w:sz="4" w:space="0" w:color="BFBFBF"/>
              <w:right w:val="single" w:sz="4" w:space="0" w:color="BFBFBF"/>
            </w:tcBorders>
            <w:vAlign w:val="center"/>
          </w:tcPr>
          <w:p w:rsidR="002A7799" w:rsidRPr="00240B5A" w:rsidRDefault="00CB711A" w:rsidP="00425577">
            <w:pPr>
              <w:widowControl w:val="0"/>
              <w:tabs>
                <w:tab w:val="left" w:pos="709"/>
              </w:tabs>
              <w:spacing w:before="60" w:after="60"/>
              <w:rPr>
                <w:color w:val="000000"/>
                <w:sz w:val="22"/>
                <w:szCs w:val="22"/>
              </w:rPr>
            </w:pPr>
            <w:r w:rsidRPr="00240B5A">
              <w:rPr>
                <w:color w:val="000000"/>
                <w:sz w:val="22"/>
                <w:szCs w:val="22"/>
              </w:rPr>
              <w:t xml:space="preserve"> </w:t>
            </w:r>
          </w:p>
        </w:tc>
        <w:tc>
          <w:tcPr>
            <w:tcW w:w="1417" w:type="dxa"/>
            <w:gridSpan w:val="2"/>
            <w:tcBorders>
              <w:left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First Name:</w:t>
            </w:r>
          </w:p>
        </w:tc>
        <w:tc>
          <w:tcPr>
            <w:tcW w:w="2835" w:type="dxa"/>
            <w:gridSpan w:val="3"/>
            <w:tcBorders>
              <w:top w:val="single" w:sz="4" w:space="0" w:color="BFBFBF"/>
              <w:left w:val="single" w:sz="4" w:space="0" w:color="BFBFBF"/>
              <w:bottom w:val="single" w:sz="4" w:space="0" w:color="BFBFBF"/>
              <w:right w:val="single" w:sz="4" w:space="0" w:color="BFBFBF"/>
            </w:tcBorders>
            <w:vAlign w:val="center"/>
          </w:tcPr>
          <w:p w:rsidR="002A7799" w:rsidRPr="00240B5A" w:rsidRDefault="00CB711A" w:rsidP="00425577">
            <w:pPr>
              <w:widowControl w:val="0"/>
              <w:tabs>
                <w:tab w:val="left" w:pos="709"/>
              </w:tabs>
              <w:spacing w:before="60" w:after="60"/>
              <w:rPr>
                <w:color w:val="000000"/>
                <w:sz w:val="22"/>
                <w:szCs w:val="22"/>
              </w:rPr>
            </w:pPr>
            <w:r w:rsidRPr="00240B5A">
              <w:rPr>
                <w:color w:val="000000"/>
                <w:sz w:val="22"/>
                <w:szCs w:val="22"/>
              </w:rPr>
              <w:t xml:space="preserve"> </w:t>
            </w:r>
          </w:p>
        </w:tc>
        <w:tc>
          <w:tcPr>
            <w:tcW w:w="1170" w:type="dxa"/>
            <w:gridSpan w:val="2"/>
            <w:tcBorders>
              <w:left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Surname:</w:t>
            </w:r>
          </w:p>
        </w:tc>
        <w:tc>
          <w:tcPr>
            <w:tcW w:w="2906" w:type="dxa"/>
            <w:gridSpan w:val="3"/>
            <w:tcBorders>
              <w:top w:val="single" w:sz="4" w:space="0" w:color="BFBFBF"/>
              <w:left w:val="single" w:sz="4" w:space="0" w:color="BFBFBF"/>
              <w:bottom w:val="single" w:sz="4" w:space="0" w:color="BFBFBF"/>
              <w:right w:val="single" w:sz="4" w:space="0" w:color="BFBFBF"/>
            </w:tcBorders>
            <w:vAlign w:val="center"/>
          </w:tcPr>
          <w:p w:rsidR="002A7799" w:rsidRPr="00240B5A" w:rsidRDefault="00CB711A" w:rsidP="00425577">
            <w:pPr>
              <w:widowControl w:val="0"/>
              <w:tabs>
                <w:tab w:val="left" w:pos="709"/>
              </w:tabs>
              <w:spacing w:before="60" w:after="60"/>
              <w:rPr>
                <w:color w:val="000000"/>
                <w:sz w:val="22"/>
                <w:szCs w:val="22"/>
              </w:rPr>
            </w:pPr>
            <w:r w:rsidRPr="00240B5A">
              <w:rPr>
                <w:color w:val="000000"/>
                <w:sz w:val="22"/>
                <w:szCs w:val="22"/>
              </w:rPr>
              <w:t xml:space="preserve"> </w:t>
            </w:r>
          </w:p>
        </w:tc>
      </w:tr>
      <w:tr w:rsidR="002A7799" w:rsidRPr="00240B5A" w:rsidTr="001C0E0C">
        <w:trPr>
          <w:trHeight w:val="454"/>
        </w:trPr>
        <w:tc>
          <w:tcPr>
            <w:tcW w:w="3510" w:type="dxa"/>
            <w:gridSpan w:val="5"/>
            <w:tcBorders>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Name as preferred on certificate:</w:t>
            </w:r>
          </w:p>
        </w:tc>
        <w:tc>
          <w:tcPr>
            <w:tcW w:w="6911" w:type="dxa"/>
            <w:gridSpan w:val="8"/>
            <w:tcBorders>
              <w:top w:val="single" w:sz="4" w:space="0" w:color="BFBFBF"/>
              <w:left w:val="single" w:sz="4" w:space="0" w:color="BFBFBF"/>
              <w:bottom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p>
        </w:tc>
      </w:tr>
      <w:tr w:rsidR="001C0E0C" w:rsidRPr="00240B5A" w:rsidTr="00D86E35">
        <w:trPr>
          <w:trHeight w:val="454"/>
        </w:trPr>
        <w:tc>
          <w:tcPr>
            <w:tcW w:w="1526" w:type="dxa"/>
            <w:gridSpan w:val="2"/>
            <w:tcBorders>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r w:rsidRPr="00240B5A">
              <w:rPr>
                <w:color w:val="000000"/>
                <w:sz w:val="22"/>
                <w:szCs w:val="22"/>
              </w:rPr>
              <w:t>Organisation:</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c>
          <w:tcPr>
            <w:tcW w:w="1452" w:type="dxa"/>
            <w:gridSpan w:val="2"/>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D86E35">
            <w:pPr>
              <w:widowControl w:val="0"/>
              <w:tabs>
                <w:tab w:val="left" w:pos="709"/>
              </w:tabs>
              <w:spacing w:before="60" w:after="60"/>
              <w:jc w:val="right"/>
              <w:rPr>
                <w:color w:val="000000"/>
                <w:sz w:val="22"/>
                <w:szCs w:val="22"/>
              </w:rPr>
            </w:pPr>
            <w:r w:rsidRPr="00240B5A">
              <w:rPr>
                <w:color w:val="000000"/>
                <w:sz w:val="22"/>
                <w:szCs w:val="22"/>
              </w:rPr>
              <w:t xml:space="preserve">Department: </w:t>
            </w:r>
          </w:p>
        </w:tc>
        <w:tc>
          <w:tcPr>
            <w:tcW w:w="3474" w:type="dxa"/>
            <w:gridSpan w:val="4"/>
            <w:tcBorders>
              <w:left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r>
      <w:tr w:rsidR="002A7799" w:rsidRPr="00240B5A" w:rsidTr="001C0E0C">
        <w:trPr>
          <w:trHeight w:val="454"/>
        </w:trPr>
        <w:tc>
          <w:tcPr>
            <w:tcW w:w="1526" w:type="dxa"/>
            <w:gridSpan w:val="2"/>
            <w:tcBorders>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Address:</w:t>
            </w:r>
          </w:p>
        </w:tc>
        <w:tc>
          <w:tcPr>
            <w:tcW w:w="8895" w:type="dxa"/>
            <w:gridSpan w:val="11"/>
            <w:tcBorders>
              <w:top w:val="single" w:sz="4" w:space="0" w:color="BFBFBF"/>
              <w:left w:val="single" w:sz="4" w:space="0" w:color="BFBFBF"/>
              <w:bottom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p>
        </w:tc>
      </w:tr>
      <w:tr w:rsidR="005E0276" w:rsidRPr="00240B5A" w:rsidTr="00D377B3">
        <w:trPr>
          <w:trHeight w:val="454"/>
        </w:trPr>
        <w:tc>
          <w:tcPr>
            <w:tcW w:w="1526" w:type="dxa"/>
            <w:gridSpan w:val="2"/>
            <w:tcBorders>
              <w:right w:val="single" w:sz="4" w:space="0" w:color="BFBFBF"/>
            </w:tcBorders>
            <w:vAlign w:val="center"/>
          </w:tcPr>
          <w:p w:rsidR="005E0276" w:rsidRPr="00240B5A" w:rsidRDefault="005E0276" w:rsidP="00425577">
            <w:pPr>
              <w:widowControl w:val="0"/>
              <w:tabs>
                <w:tab w:val="left" w:pos="709"/>
              </w:tabs>
              <w:spacing w:before="60" w:after="60"/>
              <w:rPr>
                <w:color w:val="000000"/>
                <w:sz w:val="22"/>
                <w:szCs w:val="22"/>
              </w:rPr>
            </w:pPr>
            <w:r w:rsidRPr="00240B5A">
              <w:rPr>
                <w:color w:val="000000"/>
                <w:sz w:val="22"/>
                <w:szCs w:val="22"/>
              </w:rPr>
              <w:t>Tel No:</w:t>
            </w:r>
          </w:p>
        </w:tc>
        <w:tc>
          <w:tcPr>
            <w:tcW w:w="3544" w:type="dxa"/>
            <w:gridSpan w:val="4"/>
            <w:tcBorders>
              <w:top w:val="single" w:sz="4" w:space="0" w:color="BFBFBF"/>
              <w:left w:val="single" w:sz="4" w:space="0" w:color="BFBFBF"/>
              <w:bottom w:val="single" w:sz="4" w:space="0" w:color="BFBFBF"/>
              <w:right w:val="single" w:sz="4" w:space="0" w:color="BFBFBF"/>
            </w:tcBorders>
            <w:vAlign w:val="center"/>
          </w:tcPr>
          <w:p w:rsidR="005E0276" w:rsidRPr="00240B5A" w:rsidRDefault="005E0276" w:rsidP="00425577">
            <w:pPr>
              <w:widowControl w:val="0"/>
              <w:tabs>
                <w:tab w:val="left" w:pos="709"/>
              </w:tabs>
              <w:spacing w:before="60" w:after="60"/>
              <w:rPr>
                <w:color w:val="000000"/>
                <w:sz w:val="22"/>
                <w:szCs w:val="22"/>
              </w:rPr>
            </w:pPr>
          </w:p>
        </w:tc>
        <w:tc>
          <w:tcPr>
            <w:tcW w:w="1877" w:type="dxa"/>
            <w:gridSpan w:val="3"/>
            <w:tcBorders>
              <w:top w:val="single" w:sz="4" w:space="0" w:color="BFBFBF"/>
              <w:left w:val="single" w:sz="4" w:space="0" w:color="BFBFBF"/>
              <w:bottom w:val="single" w:sz="4" w:space="0" w:color="BFBFBF"/>
              <w:right w:val="single" w:sz="4" w:space="0" w:color="BFBFBF"/>
            </w:tcBorders>
            <w:vAlign w:val="center"/>
          </w:tcPr>
          <w:p w:rsidR="005E0276" w:rsidRPr="00240B5A" w:rsidRDefault="005E0276" w:rsidP="00425577">
            <w:pPr>
              <w:widowControl w:val="0"/>
              <w:tabs>
                <w:tab w:val="left" w:pos="709"/>
              </w:tabs>
              <w:spacing w:before="60" w:after="60"/>
              <w:rPr>
                <w:color w:val="000000"/>
                <w:sz w:val="22"/>
                <w:szCs w:val="22"/>
              </w:rPr>
            </w:pPr>
            <w:r w:rsidRPr="00240B5A">
              <w:rPr>
                <w:color w:val="000000"/>
                <w:sz w:val="22"/>
                <w:szCs w:val="22"/>
              </w:rPr>
              <w:t>Mobile No:</w:t>
            </w:r>
          </w:p>
        </w:tc>
        <w:tc>
          <w:tcPr>
            <w:tcW w:w="3474" w:type="dxa"/>
            <w:gridSpan w:val="4"/>
            <w:tcBorders>
              <w:left w:val="single" w:sz="4" w:space="0" w:color="BFBFBF"/>
              <w:right w:val="single" w:sz="4" w:space="0" w:color="BFBFBF"/>
            </w:tcBorders>
            <w:vAlign w:val="center"/>
          </w:tcPr>
          <w:p w:rsidR="005E0276" w:rsidRPr="00240B5A" w:rsidRDefault="005E0276" w:rsidP="00425577">
            <w:pPr>
              <w:widowControl w:val="0"/>
              <w:tabs>
                <w:tab w:val="left" w:pos="709"/>
              </w:tabs>
              <w:spacing w:before="60" w:after="60"/>
              <w:rPr>
                <w:color w:val="000000"/>
                <w:sz w:val="22"/>
                <w:szCs w:val="22"/>
              </w:rPr>
            </w:pPr>
          </w:p>
        </w:tc>
      </w:tr>
      <w:tr w:rsidR="002A7799" w:rsidRPr="00240B5A" w:rsidTr="000C3FBF">
        <w:trPr>
          <w:trHeight w:val="454"/>
        </w:trPr>
        <w:tc>
          <w:tcPr>
            <w:tcW w:w="1526" w:type="dxa"/>
            <w:gridSpan w:val="2"/>
            <w:tcBorders>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Email:</w:t>
            </w:r>
          </w:p>
        </w:tc>
        <w:tc>
          <w:tcPr>
            <w:tcW w:w="3544" w:type="dxa"/>
            <w:gridSpan w:val="4"/>
            <w:tcBorders>
              <w:top w:val="single" w:sz="4" w:space="0" w:color="BFBFBF"/>
              <w:left w:val="single" w:sz="4" w:space="0" w:color="BFBFBF"/>
              <w:bottom w:val="single" w:sz="4" w:space="0" w:color="BFBFBF" w:themeColor="background1" w:themeShade="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p>
        </w:tc>
        <w:tc>
          <w:tcPr>
            <w:tcW w:w="1877" w:type="dxa"/>
            <w:gridSpan w:val="3"/>
            <w:tcBorders>
              <w:left w:val="single" w:sz="4" w:space="0" w:color="BFBFBF"/>
              <w:bottom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HPCSA</w:t>
            </w:r>
            <w:r w:rsidR="00896297">
              <w:rPr>
                <w:rStyle w:val="FootnoteReference"/>
                <w:color w:val="000000"/>
                <w:sz w:val="22"/>
                <w:szCs w:val="22"/>
              </w:rPr>
              <w:footnoteReference w:id="1"/>
            </w:r>
            <w:r w:rsidRPr="00240B5A">
              <w:rPr>
                <w:color w:val="000000"/>
                <w:sz w:val="22"/>
                <w:szCs w:val="22"/>
              </w:rPr>
              <w:t xml:space="preserve"> No:</w:t>
            </w:r>
          </w:p>
        </w:tc>
        <w:tc>
          <w:tcPr>
            <w:tcW w:w="3474" w:type="dxa"/>
            <w:gridSpan w:val="4"/>
            <w:tcBorders>
              <w:top w:val="single" w:sz="4" w:space="0" w:color="BFBFBF"/>
              <w:left w:val="single" w:sz="4" w:space="0" w:color="BFBFBF"/>
              <w:bottom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p>
        </w:tc>
      </w:tr>
      <w:tr w:rsidR="000C3FBF" w:rsidRPr="00240B5A" w:rsidTr="000C3FBF">
        <w:trPr>
          <w:trHeight w:val="454"/>
        </w:trPr>
        <w:tc>
          <w:tcPr>
            <w:tcW w:w="3510" w:type="dxa"/>
            <w:gridSpan w:val="5"/>
            <w:tcBorders>
              <w:right w:val="single" w:sz="4" w:space="0" w:color="BFBFBF"/>
            </w:tcBorders>
            <w:vAlign w:val="center"/>
          </w:tcPr>
          <w:p w:rsidR="000C3FBF" w:rsidRPr="00240B5A" w:rsidRDefault="000C3FBF" w:rsidP="00425577">
            <w:pPr>
              <w:widowControl w:val="0"/>
              <w:tabs>
                <w:tab w:val="left" w:pos="709"/>
              </w:tabs>
              <w:spacing w:before="60" w:after="60"/>
              <w:rPr>
                <w:color w:val="000000"/>
                <w:sz w:val="22"/>
                <w:szCs w:val="22"/>
              </w:rPr>
            </w:pPr>
            <w:r w:rsidRPr="00240B5A">
              <w:rPr>
                <w:color w:val="000000"/>
                <w:sz w:val="22"/>
                <w:szCs w:val="22"/>
              </w:rPr>
              <w:t>Highest qualification obtained:</w:t>
            </w:r>
          </w:p>
        </w:tc>
        <w:tc>
          <w:tcPr>
            <w:tcW w:w="6911" w:type="dxa"/>
            <w:gridSpan w:val="8"/>
            <w:tcBorders>
              <w:left w:val="single" w:sz="4" w:space="0" w:color="BFBFBF"/>
              <w:bottom w:val="single" w:sz="4" w:space="0" w:color="BFBFBF" w:themeColor="background1" w:themeShade="BF"/>
              <w:right w:val="single" w:sz="4" w:space="0" w:color="BFBFBF"/>
            </w:tcBorders>
            <w:vAlign w:val="center"/>
          </w:tcPr>
          <w:p w:rsidR="000C3FBF" w:rsidRPr="00240B5A" w:rsidRDefault="000C3FBF" w:rsidP="00425577">
            <w:pPr>
              <w:widowControl w:val="0"/>
              <w:tabs>
                <w:tab w:val="left" w:pos="709"/>
              </w:tabs>
              <w:spacing w:before="60" w:after="60"/>
              <w:rPr>
                <w:color w:val="000000"/>
                <w:sz w:val="22"/>
                <w:szCs w:val="22"/>
              </w:rPr>
            </w:pPr>
          </w:p>
        </w:tc>
      </w:tr>
      <w:tr w:rsidR="00CA1F6F" w:rsidRPr="00296351" w:rsidTr="00CA1F6F">
        <w:trPr>
          <w:trHeight w:val="454"/>
        </w:trPr>
        <w:tc>
          <w:tcPr>
            <w:tcW w:w="1526" w:type="dxa"/>
            <w:gridSpan w:val="2"/>
            <w:tcBorders>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r w:rsidRPr="00296351">
              <w:rPr>
                <w:color w:val="000000"/>
                <w:sz w:val="22"/>
                <w:szCs w:val="22"/>
              </w:rPr>
              <w:t>Glove size:</w:t>
            </w:r>
          </w:p>
        </w:tc>
        <w:tc>
          <w:tcPr>
            <w:tcW w:w="1984" w:type="dxa"/>
            <w:gridSpan w:val="3"/>
            <w:tcBorders>
              <w:top w:val="single" w:sz="4" w:space="0" w:color="BFBFBF"/>
              <w:left w:val="single" w:sz="4" w:space="0" w:color="BFBFBF"/>
              <w:bottom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p>
        </w:tc>
        <w:tc>
          <w:tcPr>
            <w:tcW w:w="1560" w:type="dxa"/>
            <w:tcBorders>
              <w:left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r w:rsidRPr="00296351">
              <w:rPr>
                <w:color w:val="000000"/>
                <w:sz w:val="22"/>
                <w:szCs w:val="22"/>
              </w:rPr>
              <w:t>Latex allergy:</w:t>
            </w:r>
          </w:p>
        </w:tc>
        <w:tc>
          <w:tcPr>
            <w:tcW w:w="1877" w:type="dxa"/>
            <w:gridSpan w:val="3"/>
            <w:tcBorders>
              <w:top w:val="single" w:sz="4" w:space="0" w:color="BFBFBF"/>
              <w:left w:val="single" w:sz="4" w:space="0" w:color="BFBFBF"/>
              <w:bottom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p>
        </w:tc>
        <w:tc>
          <w:tcPr>
            <w:tcW w:w="1666" w:type="dxa"/>
            <w:gridSpan w:val="3"/>
            <w:tcBorders>
              <w:left w:val="single" w:sz="4" w:space="0" w:color="BFBFBF"/>
              <w:bottom w:val="single" w:sz="4" w:space="0" w:color="BFBFBF" w:themeColor="background1" w:themeShade="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r w:rsidRPr="00296351">
              <w:rPr>
                <w:color w:val="000000"/>
                <w:sz w:val="22"/>
                <w:szCs w:val="22"/>
              </w:rPr>
              <w:t>Lab coat size:</w:t>
            </w:r>
          </w:p>
        </w:tc>
        <w:tc>
          <w:tcPr>
            <w:tcW w:w="1808" w:type="dxa"/>
            <w:tcBorders>
              <w:top w:val="single" w:sz="4" w:space="0" w:color="BFBFBF"/>
              <w:left w:val="single" w:sz="4" w:space="0" w:color="BFBFBF"/>
              <w:bottom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p>
        </w:tc>
      </w:tr>
      <w:tr w:rsidR="00CA1F6F" w:rsidRPr="00296351" w:rsidTr="00CA1F6F">
        <w:trPr>
          <w:trHeight w:val="454"/>
        </w:trPr>
        <w:tc>
          <w:tcPr>
            <w:tcW w:w="3227" w:type="dxa"/>
            <w:gridSpan w:val="4"/>
            <w:tcBorders>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r w:rsidRPr="00296351">
              <w:rPr>
                <w:color w:val="000000"/>
                <w:sz w:val="22"/>
                <w:szCs w:val="22"/>
              </w:rPr>
              <w:t>Require parking during course:</w:t>
            </w:r>
          </w:p>
        </w:tc>
        <w:tc>
          <w:tcPr>
            <w:tcW w:w="1843" w:type="dxa"/>
            <w:gridSpan w:val="2"/>
            <w:tcBorders>
              <w:top w:val="single" w:sz="4" w:space="0" w:color="BFBFBF"/>
              <w:left w:val="single" w:sz="4" w:space="0" w:color="BFBFBF"/>
              <w:bottom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p>
        </w:tc>
        <w:tc>
          <w:tcPr>
            <w:tcW w:w="2693" w:type="dxa"/>
            <w:gridSpan w:val="5"/>
            <w:tcBorders>
              <w:left w:val="single" w:sz="4" w:space="0" w:color="BFBFBF"/>
              <w:bottom w:val="single" w:sz="4" w:space="0" w:color="BFBFBF" w:themeColor="background1" w:themeShade="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r w:rsidRPr="00296351">
              <w:rPr>
                <w:color w:val="000000"/>
                <w:sz w:val="22"/>
                <w:szCs w:val="22"/>
              </w:rPr>
              <w:t>Car registration number:</w:t>
            </w:r>
          </w:p>
        </w:tc>
        <w:tc>
          <w:tcPr>
            <w:tcW w:w="2658" w:type="dxa"/>
            <w:gridSpan w:val="2"/>
            <w:tcBorders>
              <w:top w:val="single" w:sz="4" w:space="0" w:color="BFBFBF"/>
              <w:left w:val="single" w:sz="4" w:space="0" w:color="BFBFBF"/>
              <w:bottom w:val="single" w:sz="4" w:space="0" w:color="BFBFBF"/>
              <w:right w:val="single" w:sz="4" w:space="0" w:color="BFBFBF"/>
            </w:tcBorders>
            <w:vAlign w:val="center"/>
          </w:tcPr>
          <w:p w:rsidR="00CA1F6F" w:rsidRPr="00296351" w:rsidRDefault="00CA1F6F" w:rsidP="006213B1">
            <w:pPr>
              <w:widowControl w:val="0"/>
              <w:tabs>
                <w:tab w:val="left" w:pos="709"/>
              </w:tabs>
              <w:spacing w:before="60" w:after="60"/>
              <w:rPr>
                <w:color w:val="000000"/>
                <w:sz w:val="22"/>
                <w:szCs w:val="22"/>
              </w:rPr>
            </w:pPr>
          </w:p>
        </w:tc>
      </w:tr>
      <w:tr w:rsidR="00896297" w:rsidRPr="00240B5A" w:rsidTr="000C3FBF">
        <w:trPr>
          <w:trHeight w:val="454"/>
        </w:trPr>
        <w:tc>
          <w:tcPr>
            <w:tcW w:w="3510" w:type="dxa"/>
            <w:gridSpan w:val="5"/>
            <w:tcBorders>
              <w:right w:val="single" w:sz="4" w:space="0" w:color="BFBFBF"/>
            </w:tcBorders>
            <w:vAlign w:val="center"/>
          </w:tcPr>
          <w:p w:rsidR="00896297" w:rsidRPr="005E0276" w:rsidRDefault="00896297" w:rsidP="00425577">
            <w:pPr>
              <w:widowControl w:val="0"/>
              <w:tabs>
                <w:tab w:val="left" w:pos="709"/>
              </w:tabs>
              <w:spacing w:before="60" w:after="60"/>
              <w:rPr>
                <w:color w:val="000000"/>
                <w:sz w:val="22"/>
                <w:szCs w:val="22"/>
                <w:vertAlign w:val="superscript"/>
              </w:rPr>
            </w:pPr>
            <w:r>
              <w:rPr>
                <w:color w:val="000000"/>
                <w:sz w:val="22"/>
                <w:szCs w:val="22"/>
              </w:rPr>
              <w:t>RSA ID number / Passport no.</w:t>
            </w:r>
            <w:r w:rsidR="005E0276">
              <w:rPr>
                <w:rStyle w:val="FootnoteReference"/>
                <w:color w:val="000000"/>
                <w:sz w:val="22"/>
                <w:szCs w:val="22"/>
              </w:rPr>
              <w:footnoteReference w:id="2"/>
            </w:r>
          </w:p>
        </w:tc>
        <w:tc>
          <w:tcPr>
            <w:tcW w:w="6911" w:type="dxa"/>
            <w:gridSpan w:val="8"/>
            <w:tcBorders>
              <w:left w:val="single" w:sz="4" w:space="0" w:color="BFBFBF"/>
              <w:bottom w:val="single" w:sz="4" w:space="0" w:color="BFBFBF" w:themeColor="background1" w:themeShade="BF"/>
              <w:right w:val="single" w:sz="4" w:space="0" w:color="BFBFBF"/>
            </w:tcBorders>
            <w:vAlign w:val="center"/>
          </w:tcPr>
          <w:p w:rsidR="00896297" w:rsidRPr="00240B5A" w:rsidRDefault="00896297" w:rsidP="00425577">
            <w:pPr>
              <w:widowControl w:val="0"/>
              <w:tabs>
                <w:tab w:val="left" w:pos="709"/>
              </w:tabs>
              <w:spacing w:before="60" w:after="60"/>
              <w:rPr>
                <w:color w:val="000000"/>
                <w:sz w:val="22"/>
                <w:szCs w:val="22"/>
              </w:rPr>
            </w:pPr>
          </w:p>
        </w:tc>
      </w:tr>
      <w:tr w:rsidR="002A7799" w:rsidRPr="00240B5A" w:rsidTr="005E0276">
        <w:trPr>
          <w:trHeight w:val="454"/>
        </w:trPr>
        <w:tc>
          <w:tcPr>
            <w:tcW w:w="3510" w:type="dxa"/>
            <w:gridSpan w:val="5"/>
            <w:tcBorders>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r w:rsidRPr="00240B5A">
              <w:rPr>
                <w:color w:val="000000"/>
                <w:sz w:val="22"/>
                <w:szCs w:val="22"/>
              </w:rPr>
              <w:t>General comments:</w:t>
            </w:r>
          </w:p>
        </w:tc>
        <w:tc>
          <w:tcPr>
            <w:tcW w:w="6911" w:type="dxa"/>
            <w:gridSpan w:val="8"/>
            <w:tcBorders>
              <w:top w:val="single" w:sz="4" w:space="0" w:color="BFBFBF"/>
              <w:left w:val="single" w:sz="4" w:space="0" w:color="BFBFBF"/>
              <w:bottom w:val="single" w:sz="4" w:space="0" w:color="BFBFBF"/>
              <w:right w:val="single" w:sz="4" w:space="0" w:color="BFBFBF"/>
            </w:tcBorders>
            <w:vAlign w:val="center"/>
          </w:tcPr>
          <w:p w:rsidR="002A7799" w:rsidRPr="00240B5A" w:rsidRDefault="002A7799" w:rsidP="00425577">
            <w:pPr>
              <w:widowControl w:val="0"/>
              <w:tabs>
                <w:tab w:val="left" w:pos="709"/>
              </w:tabs>
              <w:spacing w:before="60" w:after="60"/>
              <w:rPr>
                <w:color w:val="000000"/>
                <w:sz w:val="22"/>
                <w:szCs w:val="22"/>
              </w:rPr>
            </w:pPr>
          </w:p>
          <w:p w:rsidR="003C29EE" w:rsidRPr="00240B5A" w:rsidRDefault="003C29EE" w:rsidP="00425577">
            <w:pPr>
              <w:widowControl w:val="0"/>
              <w:tabs>
                <w:tab w:val="left" w:pos="709"/>
              </w:tabs>
              <w:spacing w:before="60" w:after="60"/>
              <w:rPr>
                <w:color w:val="000000"/>
                <w:sz w:val="22"/>
                <w:szCs w:val="22"/>
              </w:rPr>
            </w:pPr>
          </w:p>
        </w:tc>
      </w:tr>
    </w:tbl>
    <w:p w:rsidR="000A0170" w:rsidRPr="005E0276" w:rsidRDefault="000A0170" w:rsidP="007F1260">
      <w:pPr>
        <w:rPr>
          <w:sz w:val="18"/>
          <w:szCs w:val="22"/>
        </w:rPr>
      </w:pPr>
    </w:p>
    <w:p w:rsidR="00B1528C" w:rsidRPr="00240B5A" w:rsidRDefault="009303BA" w:rsidP="001C0E0C">
      <w:pPr>
        <w:widowControl w:val="0"/>
        <w:tabs>
          <w:tab w:val="left" w:pos="709"/>
        </w:tabs>
        <w:jc w:val="both"/>
        <w:rPr>
          <w:b/>
          <w:color w:val="000000"/>
          <w:sz w:val="22"/>
          <w:szCs w:val="22"/>
        </w:rPr>
      </w:pPr>
      <w:r w:rsidRPr="00240B5A">
        <w:rPr>
          <w:b/>
          <w:color w:val="0000FF"/>
          <w:sz w:val="22"/>
          <w:szCs w:val="22"/>
        </w:rPr>
        <w:t xml:space="preserve">AUTHORISATION </w:t>
      </w:r>
      <w:r w:rsidR="001C0E0C" w:rsidRPr="00240B5A">
        <w:rPr>
          <w:b/>
          <w:color w:val="000000"/>
          <w:sz w:val="22"/>
          <w:szCs w:val="22"/>
        </w:rPr>
        <w:t xml:space="preserve">  </w:t>
      </w:r>
    </w:p>
    <w:p w:rsidR="004739A8" w:rsidRPr="00240B5A" w:rsidRDefault="004739A8" w:rsidP="001C0E0C">
      <w:pPr>
        <w:widowControl w:val="0"/>
        <w:tabs>
          <w:tab w:val="left" w:pos="709"/>
        </w:tabs>
        <w:jc w:val="both"/>
        <w:rPr>
          <w:b/>
          <w:color w:val="000000"/>
          <w:sz w:val="22"/>
          <w:szCs w:val="22"/>
        </w:rPr>
      </w:pPr>
    </w:p>
    <w:p w:rsidR="00B1528C" w:rsidRPr="00240B5A" w:rsidRDefault="00B1528C" w:rsidP="004515A3">
      <w:pPr>
        <w:pStyle w:val="ListParagraph"/>
        <w:widowControl w:val="0"/>
        <w:numPr>
          <w:ilvl w:val="0"/>
          <w:numId w:val="16"/>
        </w:numPr>
        <w:tabs>
          <w:tab w:val="left" w:pos="426"/>
        </w:tabs>
        <w:ind w:left="426" w:hanging="426"/>
        <w:jc w:val="both"/>
        <w:rPr>
          <w:color w:val="000000"/>
          <w:sz w:val="22"/>
          <w:szCs w:val="22"/>
        </w:rPr>
      </w:pPr>
      <w:r w:rsidRPr="00240B5A">
        <w:rPr>
          <w:color w:val="000000"/>
          <w:sz w:val="22"/>
          <w:szCs w:val="22"/>
        </w:rPr>
        <w:t>This registration needs to be authorised on behalf of the stated company / individual.</w:t>
      </w:r>
    </w:p>
    <w:p w:rsidR="001C0E0C" w:rsidRPr="00240B5A" w:rsidRDefault="00B1528C" w:rsidP="004515A3">
      <w:pPr>
        <w:pStyle w:val="ListParagraph"/>
        <w:widowControl w:val="0"/>
        <w:numPr>
          <w:ilvl w:val="0"/>
          <w:numId w:val="16"/>
        </w:numPr>
        <w:tabs>
          <w:tab w:val="left" w:pos="426"/>
        </w:tabs>
        <w:ind w:left="426" w:hanging="426"/>
        <w:jc w:val="both"/>
        <w:rPr>
          <w:color w:val="000000"/>
          <w:sz w:val="22"/>
          <w:szCs w:val="22"/>
        </w:rPr>
      </w:pPr>
      <w:r w:rsidRPr="00240B5A">
        <w:rPr>
          <w:color w:val="000000"/>
          <w:sz w:val="22"/>
          <w:szCs w:val="22"/>
        </w:rPr>
        <w:t>The s</w:t>
      </w:r>
      <w:r w:rsidR="009303BA" w:rsidRPr="00240B5A">
        <w:rPr>
          <w:color w:val="000000"/>
          <w:sz w:val="22"/>
          <w:szCs w:val="22"/>
        </w:rPr>
        <w:t>ignatory must be authorised to sign on behalf of contracting organisation</w:t>
      </w:r>
      <w:r w:rsidRPr="00240B5A">
        <w:rPr>
          <w:color w:val="000000"/>
          <w:sz w:val="22"/>
          <w:szCs w:val="22"/>
        </w:rPr>
        <w:t>.</w:t>
      </w:r>
    </w:p>
    <w:p w:rsidR="00B1528C" w:rsidRPr="00240B5A" w:rsidRDefault="00B1528C" w:rsidP="004515A3">
      <w:pPr>
        <w:pStyle w:val="ListParagraph"/>
        <w:widowControl w:val="0"/>
        <w:numPr>
          <w:ilvl w:val="0"/>
          <w:numId w:val="16"/>
        </w:numPr>
        <w:tabs>
          <w:tab w:val="left" w:pos="426"/>
        </w:tabs>
        <w:ind w:left="426" w:hanging="426"/>
        <w:jc w:val="both"/>
        <w:rPr>
          <w:color w:val="000000"/>
          <w:sz w:val="22"/>
          <w:szCs w:val="22"/>
        </w:rPr>
      </w:pPr>
      <w:r w:rsidRPr="00240B5A">
        <w:rPr>
          <w:color w:val="000000"/>
          <w:sz w:val="22"/>
          <w:szCs w:val="22"/>
        </w:rPr>
        <w:t xml:space="preserve">I understand that this registration form is an official booking </w:t>
      </w:r>
      <w:r w:rsidR="006B2605" w:rsidRPr="00240B5A">
        <w:rPr>
          <w:color w:val="000000"/>
          <w:sz w:val="22"/>
          <w:szCs w:val="22"/>
        </w:rPr>
        <w:t>for</w:t>
      </w:r>
      <w:r w:rsidRPr="00240B5A">
        <w:rPr>
          <w:color w:val="000000"/>
          <w:sz w:val="22"/>
          <w:szCs w:val="22"/>
        </w:rPr>
        <w:t xml:space="preserve"> the course and not just an enquiry.</w:t>
      </w:r>
    </w:p>
    <w:p w:rsidR="00B1528C" w:rsidRPr="00240B5A" w:rsidRDefault="00B1528C" w:rsidP="004515A3">
      <w:pPr>
        <w:pStyle w:val="ListParagraph"/>
        <w:widowControl w:val="0"/>
        <w:numPr>
          <w:ilvl w:val="0"/>
          <w:numId w:val="16"/>
        </w:numPr>
        <w:tabs>
          <w:tab w:val="left" w:pos="426"/>
        </w:tabs>
        <w:ind w:left="426" w:hanging="426"/>
        <w:jc w:val="both"/>
        <w:rPr>
          <w:color w:val="000000"/>
          <w:sz w:val="22"/>
          <w:szCs w:val="22"/>
        </w:rPr>
      </w:pPr>
      <w:r w:rsidRPr="00240B5A">
        <w:rPr>
          <w:color w:val="000000"/>
          <w:sz w:val="22"/>
          <w:szCs w:val="22"/>
        </w:rPr>
        <w:t>I acknowledge that I have read and understood the terms &amp; conditions and cancellation policy.</w:t>
      </w:r>
    </w:p>
    <w:p w:rsidR="003C29EE" w:rsidRPr="00240B5A" w:rsidRDefault="003C29EE" w:rsidP="009303BA">
      <w:pPr>
        <w:widowControl w:val="0"/>
        <w:tabs>
          <w:tab w:val="left" w:pos="709"/>
        </w:tabs>
        <w:spacing w:after="120"/>
        <w:jc w:val="both"/>
        <w:rPr>
          <w:sz w:val="22"/>
          <w:szCs w:val="22"/>
        </w:rPr>
      </w:pPr>
    </w:p>
    <w:tbl>
      <w:tblPr>
        <w:tblW w:w="0" w:type="auto"/>
        <w:tblLayout w:type="fixed"/>
        <w:tblLook w:val="04A0" w:firstRow="1" w:lastRow="0" w:firstColumn="1" w:lastColumn="0" w:noHBand="0" w:noVBand="1"/>
      </w:tblPr>
      <w:tblGrid>
        <w:gridCol w:w="1951"/>
        <w:gridCol w:w="1701"/>
        <w:gridCol w:w="1985"/>
        <w:gridCol w:w="1134"/>
        <w:gridCol w:w="3650"/>
      </w:tblGrid>
      <w:tr w:rsidR="009303BA" w:rsidRPr="00240B5A" w:rsidTr="001C0E0C">
        <w:trPr>
          <w:trHeight w:val="454"/>
        </w:trPr>
        <w:tc>
          <w:tcPr>
            <w:tcW w:w="3652" w:type="dxa"/>
            <w:gridSpan w:val="2"/>
            <w:tcBorders>
              <w:right w:val="single" w:sz="4" w:space="0" w:color="BFBFBF"/>
            </w:tcBorders>
            <w:vAlign w:val="center"/>
          </w:tcPr>
          <w:p w:rsidR="009303BA" w:rsidRPr="00240B5A" w:rsidRDefault="009303BA" w:rsidP="0073275F">
            <w:pPr>
              <w:widowControl w:val="0"/>
              <w:tabs>
                <w:tab w:val="left" w:pos="709"/>
              </w:tabs>
              <w:spacing w:before="60" w:after="60"/>
              <w:rPr>
                <w:color w:val="000000"/>
                <w:sz w:val="22"/>
                <w:szCs w:val="22"/>
              </w:rPr>
            </w:pPr>
            <w:r w:rsidRPr="00240B5A">
              <w:rPr>
                <w:color w:val="000000"/>
                <w:sz w:val="22"/>
                <w:szCs w:val="22"/>
              </w:rPr>
              <w:t>Institution responsible for payment:</w:t>
            </w:r>
          </w:p>
        </w:tc>
        <w:tc>
          <w:tcPr>
            <w:tcW w:w="6769" w:type="dxa"/>
            <w:gridSpan w:val="3"/>
            <w:tcBorders>
              <w:top w:val="single" w:sz="4" w:space="0" w:color="BFBFBF"/>
              <w:left w:val="single" w:sz="4" w:space="0" w:color="BFBFBF"/>
              <w:bottom w:val="single" w:sz="4" w:space="0" w:color="BFBFBF"/>
              <w:right w:val="single" w:sz="4" w:space="0" w:color="BFBFBF"/>
            </w:tcBorders>
            <w:vAlign w:val="center"/>
          </w:tcPr>
          <w:p w:rsidR="009303BA" w:rsidRPr="00240B5A" w:rsidRDefault="009303BA" w:rsidP="0073275F">
            <w:pPr>
              <w:widowControl w:val="0"/>
              <w:tabs>
                <w:tab w:val="left" w:pos="709"/>
              </w:tabs>
              <w:spacing w:before="60" w:after="60"/>
              <w:rPr>
                <w:color w:val="000000"/>
                <w:sz w:val="22"/>
                <w:szCs w:val="22"/>
              </w:rPr>
            </w:pPr>
          </w:p>
        </w:tc>
      </w:tr>
      <w:tr w:rsidR="001C0E0C" w:rsidRPr="00240B5A" w:rsidTr="00536532">
        <w:trPr>
          <w:trHeight w:val="454"/>
        </w:trPr>
        <w:tc>
          <w:tcPr>
            <w:tcW w:w="1951" w:type="dxa"/>
            <w:tcBorders>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r w:rsidRPr="00240B5A">
              <w:rPr>
                <w:color w:val="000000"/>
                <w:sz w:val="22"/>
                <w:szCs w:val="22"/>
              </w:rPr>
              <w:t>Type of payment:</w:t>
            </w:r>
          </w:p>
        </w:tc>
        <w:tc>
          <w:tcPr>
            <w:tcW w:w="3686" w:type="dxa"/>
            <w:gridSpan w:val="2"/>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c>
          <w:tcPr>
            <w:tcW w:w="1134" w:type="dxa"/>
            <w:tcBorders>
              <w:top w:val="single" w:sz="4" w:space="0" w:color="BFBFBF"/>
              <w:left w:val="single" w:sz="4" w:space="0" w:color="BFBFBF"/>
              <w:right w:val="single" w:sz="4" w:space="0" w:color="BFBFBF"/>
            </w:tcBorders>
            <w:vAlign w:val="center"/>
          </w:tcPr>
          <w:p w:rsidR="001C0E0C" w:rsidRPr="00240B5A" w:rsidRDefault="001C0E0C" w:rsidP="00536532">
            <w:pPr>
              <w:widowControl w:val="0"/>
              <w:tabs>
                <w:tab w:val="left" w:pos="709"/>
              </w:tabs>
              <w:spacing w:before="60" w:after="60"/>
              <w:jc w:val="right"/>
              <w:rPr>
                <w:color w:val="000000"/>
                <w:sz w:val="22"/>
                <w:szCs w:val="22"/>
              </w:rPr>
            </w:pPr>
            <w:r w:rsidRPr="00240B5A">
              <w:rPr>
                <w:color w:val="000000"/>
                <w:sz w:val="22"/>
                <w:szCs w:val="22"/>
              </w:rPr>
              <w:t>VAT No:</w:t>
            </w:r>
          </w:p>
        </w:tc>
        <w:tc>
          <w:tcPr>
            <w:tcW w:w="3650" w:type="dxa"/>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r>
      <w:tr w:rsidR="00536532" w:rsidRPr="00240B5A" w:rsidTr="00536532">
        <w:trPr>
          <w:trHeight w:val="454"/>
        </w:trPr>
        <w:tc>
          <w:tcPr>
            <w:tcW w:w="1951" w:type="dxa"/>
            <w:tcBorders>
              <w:right w:val="single" w:sz="4" w:space="0" w:color="BFBFBF"/>
            </w:tcBorders>
            <w:vAlign w:val="center"/>
          </w:tcPr>
          <w:p w:rsidR="00536532" w:rsidRPr="00240B5A" w:rsidRDefault="00536532" w:rsidP="0073275F">
            <w:pPr>
              <w:widowControl w:val="0"/>
              <w:tabs>
                <w:tab w:val="left" w:pos="709"/>
              </w:tabs>
              <w:spacing w:before="60" w:after="60"/>
              <w:rPr>
                <w:color w:val="000000"/>
                <w:sz w:val="22"/>
                <w:szCs w:val="22"/>
              </w:rPr>
            </w:pPr>
            <w:r w:rsidRPr="00240B5A">
              <w:rPr>
                <w:color w:val="000000"/>
                <w:sz w:val="22"/>
                <w:szCs w:val="22"/>
              </w:rPr>
              <w:t>Name:</w:t>
            </w:r>
          </w:p>
        </w:tc>
        <w:tc>
          <w:tcPr>
            <w:tcW w:w="3686" w:type="dxa"/>
            <w:gridSpan w:val="2"/>
            <w:tcBorders>
              <w:top w:val="single" w:sz="4" w:space="0" w:color="BFBFBF"/>
              <w:left w:val="single" w:sz="4" w:space="0" w:color="BFBFBF"/>
              <w:bottom w:val="single" w:sz="4" w:space="0" w:color="BFBFBF"/>
              <w:right w:val="single" w:sz="4" w:space="0" w:color="BFBFBF"/>
            </w:tcBorders>
            <w:vAlign w:val="center"/>
          </w:tcPr>
          <w:p w:rsidR="00536532" w:rsidRPr="00240B5A" w:rsidRDefault="00536532" w:rsidP="0073275F">
            <w:pPr>
              <w:widowControl w:val="0"/>
              <w:tabs>
                <w:tab w:val="left" w:pos="709"/>
              </w:tabs>
              <w:spacing w:before="60" w:after="60"/>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vAlign w:val="center"/>
          </w:tcPr>
          <w:p w:rsidR="00536532" w:rsidRPr="00240B5A" w:rsidRDefault="00536532" w:rsidP="00536532">
            <w:pPr>
              <w:widowControl w:val="0"/>
              <w:tabs>
                <w:tab w:val="left" w:pos="709"/>
              </w:tabs>
              <w:spacing w:before="60" w:after="60"/>
              <w:jc w:val="right"/>
              <w:rPr>
                <w:color w:val="000000"/>
                <w:sz w:val="22"/>
                <w:szCs w:val="22"/>
              </w:rPr>
            </w:pPr>
            <w:r w:rsidRPr="00240B5A">
              <w:rPr>
                <w:color w:val="000000"/>
                <w:sz w:val="22"/>
                <w:szCs w:val="22"/>
              </w:rPr>
              <w:t>Position:</w:t>
            </w:r>
          </w:p>
        </w:tc>
        <w:tc>
          <w:tcPr>
            <w:tcW w:w="3650" w:type="dxa"/>
            <w:tcBorders>
              <w:top w:val="single" w:sz="4" w:space="0" w:color="BFBFBF"/>
              <w:left w:val="single" w:sz="4" w:space="0" w:color="BFBFBF"/>
              <w:bottom w:val="single" w:sz="4" w:space="0" w:color="BFBFBF"/>
              <w:right w:val="single" w:sz="4" w:space="0" w:color="BFBFBF"/>
            </w:tcBorders>
            <w:vAlign w:val="center"/>
          </w:tcPr>
          <w:p w:rsidR="00536532" w:rsidRPr="00240B5A" w:rsidRDefault="00536532" w:rsidP="0073275F">
            <w:pPr>
              <w:widowControl w:val="0"/>
              <w:tabs>
                <w:tab w:val="left" w:pos="709"/>
              </w:tabs>
              <w:spacing w:before="60" w:after="60"/>
              <w:rPr>
                <w:color w:val="000000"/>
                <w:sz w:val="22"/>
                <w:szCs w:val="22"/>
              </w:rPr>
            </w:pPr>
          </w:p>
        </w:tc>
      </w:tr>
      <w:tr w:rsidR="009303BA" w:rsidRPr="00240B5A" w:rsidTr="001C0E0C">
        <w:trPr>
          <w:trHeight w:val="454"/>
        </w:trPr>
        <w:tc>
          <w:tcPr>
            <w:tcW w:w="1951" w:type="dxa"/>
            <w:tcBorders>
              <w:right w:val="single" w:sz="4" w:space="0" w:color="BFBFBF"/>
            </w:tcBorders>
            <w:vAlign w:val="center"/>
          </w:tcPr>
          <w:p w:rsidR="009303BA" w:rsidRPr="00240B5A" w:rsidRDefault="009303BA" w:rsidP="0073275F">
            <w:pPr>
              <w:widowControl w:val="0"/>
              <w:tabs>
                <w:tab w:val="left" w:pos="709"/>
              </w:tabs>
              <w:spacing w:before="60" w:after="60"/>
              <w:rPr>
                <w:color w:val="000000"/>
                <w:sz w:val="22"/>
                <w:szCs w:val="22"/>
              </w:rPr>
            </w:pPr>
            <w:r w:rsidRPr="00240B5A">
              <w:rPr>
                <w:color w:val="000000"/>
                <w:sz w:val="22"/>
                <w:szCs w:val="22"/>
              </w:rPr>
              <w:t>Email:</w:t>
            </w:r>
          </w:p>
        </w:tc>
        <w:tc>
          <w:tcPr>
            <w:tcW w:w="8470" w:type="dxa"/>
            <w:gridSpan w:val="4"/>
            <w:tcBorders>
              <w:top w:val="single" w:sz="4" w:space="0" w:color="BFBFBF"/>
              <w:left w:val="single" w:sz="4" w:space="0" w:color="BFBFBF"/>
              <w:bottom w:val="single" w:sz="4" w:space="0" w:color="BFBFBF"/>
              <w:right w:val="single" w:sz="4" w:space="0" w:color="BFBFBF"/>
            </w:tcBorders>
            <w:vAlign w:val="center"/>
          </w:tcPr>
          <w:p w:rsidR="009303BA" w:rsidRPr="00240B5A" w:rsidRDefault="009303BA" w:rsidP="0073275F">
            <w:pPr>
              <w:widowControl w:val="0"/>
              <w:tabs>
                <w:tab w:val="left" w:pos="709"/>
              </w:tabs>
              <w:spacing w:before="60" w:after="60"/>
              <w:rPr>
                <w:color w:val="000000"/>
                <w:sz w:val="22"/>
                <w:szCs w:val="22"/>
              </w:rPr>
            </w:pPr>
          </w:p>
        </w:tc>
      </w:tr>
      <w:tr w:rsidR="001C0E0C" w:rsidRPr="00240B5A" w:rsidTr="00536532">
        <w:trPr>
          <w:trHeight w:val="442"/>
        </w:trPr>
        <w:tc>
          <w:tcPr>
            <w:tcW w:w="1951" w:type="dxa"/>
            <w:tcBorders>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r w:rsidRPr="00240B5A">
              <w:rPr>
                <w:color w:val="000000"/>
                <w:sz w:val="22"/>
                <w:szCs w:val="22"/>
              </w:rPr>
              <w:t>Signature:</w:t>
            </w:r>
          </w:p>
        </w:tc>
        <w:tc>
          <w:tcPr>
            <w:tcW w:w="3686" w:type="dxa"/>
            <w:gridSpan w:val="2"/>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c>
          <w:tcPr>
            <w:tcW w:w="1134" w:type="dxa"/>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536532">
            <w:pPr>
              <w:widowControl w:val="0"/>
              <w:tabs>
                <w:tab w:val="left" w:pos="709"/>
              </w:tabs>
              <w:spacing w:before="60" w:after="60"/>
              <w:jc w:val="right"/>
              <w:rPr>
                <w:color w:val="000000"/>
                <w:sz w:val="22"/>
                <w:szCs w:val="22"/>
              </w:rPr>
            </w:pPr>
            <w:r w:rsidRPr="00240B5A">
              <w:rPr>
                <w:color w:val="000000"/>
                <w:sz w:val="22"/>
                <w:szCs w:val="22"/>
              </w:rPr>
              <w:t xml:space="preserve">Date: </w:t>
            </w:r>
          </w:p>
        </w:tc>
        <w:tc>
          <w:tcPr>
            <w:tcW w:w="3650" w:type="dxa"/>
            <w:tcBorders>
              <w:top w:val="single" w:sz="4" w:space="0" w:color="BFBFBF"/>
              <w:left w:val="single" w:sz="4" w:space="0" w:color="BFBFBF"/>
              <w:bottom w:val="single" w:sz="4" w:space="0" w:color="BFBFBF"/>
              <w:right w:val="single" w:sz="4" w:space="0" w:color="BFBFBF"/>
            </w:tcBorders>
            <w:vAlign w:val="center"/>
          </w:tcPr>
          <w:p w:rsidR="001C0E0C" w:rsidRPr="00240B5A" w:rsidRDefault="001C0E0C" w:rsidP="0073275F">
            <w:pPr>
              <w:widowControl w:val="0"/>
              <w:tabs>
                <w:tab w:val="left" w:pos="709"/>
              </w:tabs>
              <w:spacing w:before="60" w:after="60"/>
              <w:rPr>
                <w:color w:val="000000"/>
                <w:sz w:val="22"/>
                <w:szCs w:val="22"/>
              </w:rPr>
            </w:pPr>
          </w:p>
        </w:tc>
      </w:tr>
    </w:tbl>
    <w:p w:rsidR="00240B5A" w:rsidRDefault="00240B5A" w:rsidP="00A80758">
      <w:pPr>
        <w:pStyle w:val="NormalWeb"/>
        <w:spacing w:before="0" w:beforeAutospacing="0" w:after="0" w:afterAutospacing="0"/>
        <w:rPr>
          <w:rFonts w:ascii="Arial" w:hAnsi="Arial" w:cs="Arial"/>
          <w:b/>
          <w:color w:val="0000FF"/>
          <w:sz w:val="19"/>
          <w:szCs w:val="19"/>
        </w:rPr>
      </w:pPr>
    </w:p>
    <w:p w:rsidR="00896297" w:rsidRDefault="00896297" w:rsidP="005E0276">
      <w:pPr>
        <w:jc w:val="both"/>
        <w:rPr>
          <w:b/>
          <w:color w:val="0000FF"/>
          <w:sz w:val="19"/>
          <w:szCs w:val="19"/>
        </w:rPr>
      </w:pPr>
      <w:r w:rsidRPr="005E0276">
        <w:rPr>
          <w:b/>
          <w:color w:val="0000FF"/>
          <w:sz w:val="19"/>
          <w:szCs w:val="19"/>
        </w:rPr>
        <w:t>PROCESSING OF PERSONAL INFORMATION</w:t>
      </w:r>
    </w:p>
    <w:p w:rsidR="00896297" w:rsidRPr="005E0276" w:rsidRDefault="00896297" w:rsidP="005E0276">
      <w:pPr>
        <w:jc w:val="both"/>
        <w:rPr>
          <w:color w:val="000000" w:themeColor="text1"/>
          <w:sz w:val="19"/>
          <w:szCs w:val="19"/>
        </w:rPr>
      </w:pPr>
      <w:r w:rsidRPr="005E0276">
        <w:rPr>
          <w:color w:val="000000" w:themeColor="text1"/>
          <w:sz w:val="19"/>
          <w:szCs w:val="19"/>
        </w:rPr>
        <w:t>This section explains how DNAbiotec</w:t>
      </w:r>
      <w:r w:rsidRPr="005E0276">
        <w:rPr>
          <w:color w:val="000000" w:themeColor="text1"/>
          <w:sz w:val="19"/>
          <w:szCs w:val="19"/>
          <w:vertAlign w:val="superscript"/>
        </w:rPr>
        <w:t>®</w:t>
      </w:r>
      <w:r w:rsidR="00BF79C4">
        <w:rPr>
          <w:color w:val="000000" w:themeColor="text1"/>
          <w:sz w:val="19"/>
          <w:szCs w:val="19"/>
        </w:rPr>
        <w:t xml:space="preserve"> </w:t>
      </w:r>
      <w:r w:rsidRPr="005E0276">
        <w:rPr>
          <w:color w:val="000000" w:themeColor="text1"/>
          <w:sz w:val="19"/>
          <w:szCs w:val="19"/>
        </w:rPr>
        <w:t xml:space="preserve">will use your personal information, as required by the </w:t>
      </w:r>
      <w:r w:rsidR="00856866" w:rsidRPr="00B730EC">
        <w:rPr>
          <w:color w:val="000000" w:themeColor="text1"/>
          <w:sz w:val="19"/>
          <w:szCs w:val="19"/>
        </w:rPr>
        <w:t>Protection of P</w:t>
      </w:r>
      <w:r w:rsidR="00EA6E25">
        <w:rPr>
          <w:color w:val="000000" w:themeColor="text1"/>
          <w:sz w:val="19"/>
          <w:szCs w:val="19"/>
        </w:rPr>
        <w:t>ersonal Information Act (POPIA), and the GDPR (where applicable,</w:t>
      </w:r>
      <w:r w:rsidR="00856866" w:rsidRPr="00B730EC">
        <w:rPr>
          <w:color w:val="000000" w:themeColor="text1"/>
          <w:sz w:val="19"/>
          <w:szCs w:val="19"/>
        </w:rPr>
        <w:t xml:space="preserve"> with similar criteria</w:t>
      </w:r>
      <w:r w:rsidR="00EA6E25">
        <w:rPr>
          <w:color w:val="000000" w:themeColor="text1"/>
          <w:sz w:val="19"/>
          <w:szCs w:val="19"/>
        </w:rPr>
        <w:t>)</w:t>
      </w:r>
      <w:r w:rsidRPr="005E0276">
        <w:rPr>
          <w:color w:val="000000" w:themeColor="text1"/>
          <w:sz w:val="19"/>
          <w:szCs w:val="19"/>
        </w:rPr>
        <w:t>:</w:t>
      </w:r>
    </w:p>
    <w:p w:rsidR="00BF79C4" w:rsidRPr="00BF79C4" w:rsidRDefault="00BF79C4" w:rsidP="00BD46E8">
      <w:pPr>
        <w:pStyle w:val="ListParagraph"/>
        <w:numPr>
          <w:ilvl w:val="0"/>
          <w:numId w:val="19"/>
        </w:numPr>
        <w:jc w:val="both"/>
        <w:rPr>
          <w:rFonts w:eastAsiaTheme="minorHAnsi"/>
          <w:color w:val="000000" w:themeColor="text1"/>
          <w:sz w:val="19"/>
          <w:szCs w:val="19"/>
          <w:lang w:val="en-ZA" w:eastAsia="en-ZA"/>
        </w:rPr>
      </w:pPr>
      <w:r>
        <w:rPr>
          <w:color w:val="000000" w:themeColor="text1"/>
          <w:sz w:val="19"/>
          <w:szCs w:val="19"/>
        </w:rPr>
        <w:t xml:space="preserve">By registering for training with </w:t>
      </w:r>
      <w:r w:rsidRPr="005E0276">
        <w:rPr>
          <w:color w:val="000000" w:themeColor="text1"/>
          <w:sz w:val="19"/>
          <w:szCs w:val="19"/>
        </w:rPr>
        <w:t>DNAbiotec</w:t>
      </w:r>
      <w:r w:rsidRPr="005E0276">
        <w:rPr>
          <w:color w:val="000000" w:themeColor="text1"/>
          <w:sz w:val="19"/>
          <w:szCs w:val="19"/>
          <w:vertAlign w:val="superscript"/>
        </w:rPr>
        <w:t>®</w:t>
      </w:r>
      <w:r>
        <w:rPr>
          <w:color w:val="000000" w:themeColor="text1"/>
          <w:sz w:val="19"/>
          <w:szCs w:val="19"/>
        </w:rPr>
        <w:t xml:space="preserve">, you consent to the use of your personal information by </w:t>
      </w:r>
      <w:r w:rsidRPr="005E0276">
        <w:rPr>
          <w:color w:val="000000" w:themeColor="text1"/>
          <w:sz w:val="19"/>
          <w:szCs w:val="19"/>
        </w:rPr>
        <w:t>DNAbiotec</w:t>
      </w:r>
      <w:r w:rsidRPr="005E0276">
        <w:rPr>
          <w:color w:val="000000" w:themeColor="text1"/>
          <w:sz w:val="19"/>
          <w:szCs w:val="19"/>
          <w:vertAlign w:val="superscript"/>
        </w:rPr>
        <w:t>®</w:t>
      </w:r>
      <w:r>
        <w:rPr>
          <w:color w:val="000000" w:themeColor="text1"/>
          <w:sz w:val="19"/>
          <w:szCs w:val="19"/>
        </w:rPr>
        <w:t>.</w:t>
      </w:r>
    </w:p>
    <w:p w:rsidR="00896297" w:rsidRPr="00BF79C4" w:rsidRDefault="00896297" w:rsidP="00BD46E8">
      <w:pPr>
        <w:pStyle w:val="ListParagraph"/>
        <w:numPr>
          <w:ilvl w:val="0"/>
          <w:numId w:val="19"/>
        </w:numPr>
        <w:jc w:val="both"/>
        <w:rPr>
          <w:rFonts w:eastAsiaTheme="minorHAnsi"/>
          <w:color w:val="000000" w:themeColor="text1"/>
          <w:sz w:val="19"/>
          <w:szCs w:val="19"/>
          <w:lang w:val="en-ZA" w:eastAsia="en-ZA"/>
        </w:rPr>
      </w:pPr>
      <w:r w:rsidRPr="00B730EC">
        <w:rPr>
          <w:color w:val="000000" w:themeColor="text1"/>
          <w:sz w:val="19"/>
          <w:szCs w:val="19"/>
        </w:rPr>
        <w:t xml:space="preserve">Your information that </w:t>
      </w:r>
      <w:r w:rsidR="00B730EC">
        <w:rPr>
          <w:color w:val="000000" w:themeColor="text1"/>
          <w:sz w:val="19"/>
          <w:szCs w:val="19"/>
        </w:rPr>
        <w:t>is</w:t>
      </w:r>
      <w:r w:rsidRPr="00B730EC">
        <w:rPr>
          <w:color w:val="000000" w:themeColor="text1"/>
          <w:sz w:val="19"/>
          <w:szCs w:val="19"/>
        </w:rPr>
        <w:t xml:space="preserve"> personal identifiable information (e.g. your name, surname, ID/Passport numbers, etc.) will only be used by DNAbiotec</w:t>
      </w:r>
      <w:r w:rsidRPr="00B730EC">
        <w:rPr>
          <w:color w:val="000000" w:themeColor="text1"/>
          <w:sz w:val="19"/>
          <w:szCs w:val="19"/>
          <w:vertAlign w:val="superscript"/>
        </w:rPr>
        <w:t>®</w:t>
      </w:r>
      <w:r w:rsidRPr="00B730EC">
        <w:rPr>
          <w:color w:val="000000" w:themeColor="text1"/>
          <w:sz w:val="19"/>
          <w:szCs w:val="19"/>
        </w:rPr>
        <w:t xml:space="preserve"> </w:t>
      </w:r>
      <w:r w:rsidR="00BF79C4">
        <w:rPr>
          <w:color w:val="000000" w:themeColor="text1"/>
          <w:sz w:val="19"/>
          <w:szCs w:val="19"/>
        </w:rPr>
        <w:t>for purposes related to your</w:t>
      </w:r>
      <w:r w:rsidR="009F7592" w:rsidRPr="00B730EC">
        <w:rPr>
          <w:color w:val="000000" w:themeColor="text1"/>
          <w:sz w:val="19"/>
          <w:szCs w:val="19"/>
        </w:rPr>
        <w:t xml:space="preserve"> training</w:t>
      </w:r>
      <w:r w:rsidRPr="00B730EC">
        <w:rPr>
          <w:color w:val="000000" w:themeColor="text1"/>
          <w:sz w:val="19"/>
          <w:szCs w:val="19"/>
        </w:rPr>
        <w:t>.</w:t>
      </w:r>
    </w:p>
    <w:p w:rsidR="009F7592" w:rsidRPr="00B730EC" w:rsidRDefault="009F7592" w:rsidP="00BD46E8">
      <w:pPr>
        <w:pStyle w:val="ListParagraph"/>
        <w:numPr>
          <w:ilvl w:val="0"/>
          <w:numId w:val="19"/>
        </w:numPr>
        <w:jc w:val="both"/>
        <w:rPr>
          <w:rFonts w:eastAsiaTheme="minorHAnsi"/>
          <w:color w:val="000000" w:themeColor="text1"/>
          <w:sz w:val="19"/>
          <w:szCs w:val="19"/>
          <w:lang w:val="en-ZA" w:eastAsia="en-ZA"/>
        </w:rPr>
      </w:pPr>
      <w:r w:rsidRPr="00B730EC">
        <w:rPr>
          <w:color w:val="000000" w:themeColor="text1"/>
          <w:sz w:val="19"/>
          <w:szCs w:val="19"/>
        </w:rPr>
        <w:t>Your data will not be used beyond these specifications, nor shared with any outside or 3</w:t>
      </w:r>
      <w:r w:rsidRPr="00B730EC">
        <w:rPr>
          <w:color w:val="000000" w:themeColor="text1"/>
          <w:sz w:val="19"/>
          <w:szCs w:val="19"/>
          <w:vertAlign w:val="superscript"/>
        </w:rPr>
        <w:t>rd</w:t>
      </w:r>
      <w:r w:rsidRPr="00B730EC">
        <w:rPr>
          <w:color w:val="000000" w:themeColor="text1"/>
          <w:sz w:val="19"/>
          <w:szCs w:val="19"/>
        </w:rPr>
        <w:t xml:space="preserve"> party.</w:t>
      </w:r>
    </w:p>
    <w:p w:rsidR="00896297" w:rsidRPr="00B730EC" w:rsidRDefault="00856866" w:rsidP="00BD46E8">
      <w:pPr>
        <w:pStyle w:val="ListParagraph"/>
        <w:numPr>
          <w:ilvl w:val="0"/>
          <w:numId w:val="19"/>
        </w:numPr>
        <w:jc w:val="both"/>
        <w:rPr>
          <w:rFonts w:eastAsiaTheme="minorHAnsi"/>
          <w:color w:val="000000" w:themeColor="text1"/>
          <w:sz w:val="19"/>
          <w:szCs w:val="19"/>
          <w:lang w:val="en-ZA" w:eastAsia="en-ZA"/>
        </w:rPr>
      </w:pPr>
      <w:r w:rsidRPr="00B730EC">
        <w:rPr>
          <w:color w:val="000000" w:themeColor="text1"/>
          <w:sz w:val="19"/>
          <w:szCs w:val="19"/>
        </w:rPr>
        <w:t>DNAbiotec</w:t>
      </w:r>
      <w:r w:rsidRPr="00B730EC">
        <w:rPr>
          <w:color w:val="000000" w:themeColor="text1"/>
          <w:sz w:val="19"/>
          <w:szCs w:val="19"/>
          <w:vertAlign w:val="superscript"/>
        </w:rPr>
        <w:t>®</w:t>
      </w:r>
      <w:r w:rsidRPr="00B730EC">
        <w:rPr>
          <w:color w:val="000000" w:themeColor="text1"/>
          <w:sz w:val="19"/>
          <w:szCs w:val="19"/>
        </w:rPr>
        <w:t xml:space="preserve"> will be accountable for how your data is handled within the company. </w:t>
      </w:r>
    </w:p>
    <w:p w:rsidR="009F7592" w:rsidRPr="00B730EC" w:rsidRDefault="00856866" w:rsidP="00BD46E8">
      <w:pPr>
        <w:pStyle w:val="ListParagraph"/>
        <w:numPr>
          <w:ilvl w:val="0"/>
          <w:numId w:val="19"/>
        </w:numPr>
        <w:jc w:val="both"/>
        <w:rPr>
          <w:rFonts w:eastAsiaTheme="minorHAnsi"/>
          <w:color w:val="000000" w:themeColor="text1"/>
          <w:sz w:val="19"/>
          <w:szCs w:val="19"/>
          <w:lang w:val="en-ZA" w:eastAsia="en-ZA"/>
        </w:rPr>
      </w:pPr>
      <w:r w:rsidRPr="00B730EC">
        <w:rPr>
          <w:color w:val="000000" w:themeColor="text1"/>
          <w:sz w:val="19"/>
          <w:szCs w:val="19"/>
        </w:rPr>
        <w:t>Y</w:t>
      </w:r>
      <w:r w:rsidR="009F7592" w:rsidRPr="00B730EC">
        <w:rPr>
          <w:color w:val="000000" w:themeColor="text1"/>
          <w:sz w:val="19"/>
          <w:szCs w:val="19"/>
        </w:rPr>
        <w:t>our data will be dealt</w:t>
      </w:r>
      <w:r w:rsidRPr="00B730EC">
        <w:rPr>
          <w:color w:val="000000" w:themeColor="text1"/>
          <w:sz w:val="19"/>
          <w:szCs w:val="19"/>
        </w:rPr>
        <w:t xml:space="preserve"> with as confidential within DNAbiotec</w:t>
      </w:r>
      <w:r w:rsidRPr="00B730EC">
        <w:rPr>
          <w:color w:val="000000" w:themeColor="text1"/>
          <w:sz w:val="19"/>
          <w:szCs w:val="19"/>
          <w:vertAlign w:val="superscript"/>
        </w:rPr>
        <w:t>®</w:t>
      </w:r>
      <w:r w:rsidRPr="00B730EC">
        <w:rPr>
          <w:color w:val="000000" w:themeColor="text1"/>
          <w:sz w:val="19"/>
          <w:szCs w:val="19"/>
        </w:rPr>
        <w:t xml:space="preserve"> and stored in </w:t>
      </w:r>
      <w:r w:rsidR="009F7592" w:rsidRPr="00B730EC">
        <w:rPr>
          <w:color w:val="000000" w:themeColor="text1"/>
          <w:sz w:val="19"/>
          <w:szCs w:val="19"/>
        </w:rPr>
        <w:t>a</w:t>
      </w:r>
      <w:r w:rsidRPr="00B730EC">
        <w:rPr>
          <w:color w:val="000000" w:themeColor="text1"/>
          <w:sz w:val="19"/>
          <w:szCs w:val="19"/>
        </w:rPr>
        <w:t xml:space="preserve"> secure location</w:t>
      </w:r>
      <w:r w:rsidR="009F7592" w:rsidRPr="00B730EC">
        <w:rPr>
          <w:color w:val="000000" w:themeColor="text1"/>
          <w:sz w:val="19"/>
          <w:szCs w:val="19"/>
        </w:rPr>
        <w:t>. We under</w:t>
      </w:r>
      <w:r w:rsidR="00A31D72" w:rsidRPr="00B730EC">
        <w:rPr>
          <w:color w:val="000000" w:themeColor="text1"/>
          <w:sz w:val="19"/>
          <w:szCs w:val="19"/>
        </w:rPr>
        <w:t>take to apply our best efforts to keep</w:t>
      </w:r>
      <w:r w:rsidR="009F7592" w:rsidRPr="00B730EC">
        <w:rPr>
          <w:color w:val="000000" w:themeColor="text1"/>
          <w:sz w:val="19"/>
          <w:szCs w:val="19"/>
        </w:rPr>
        <w:t xml:space="preserve"> your data secure.</w:t>
      </w:r>
    </w:p>
    <w:p w:rsidR="00856866" w:rsidRPr="003A41C0" w:rsidRDefault="009F7592" w:rsidP="00BD46E8">
      <w:pPr>
        <w:pStyle w:val="ListParagraph"/>
        <w:numPr>
          <w:ilvl w:val="0"/>
          <w:numId w:val="19"/>
        </w:numPr>
        <w:jc w:val="both"/>
        <w:rPr>
          <w:rFonts w:eastAsiaTheme="minorHAnsi"/>
          <w:color w:val="000000" w:themeColor="text1"/>
          <w:sz w:val="19"/>
          <w:szCs w:val="19"/>
          <w:lang w:val="en-ZA" w:eastAsia="en-ZA"/>
        </w:rPr>
      </w:pPr>
      <w:r w:rsidRPr="00B730EC">
        <w:rPr>
          <w:color w:val="000000" w:themeColor="text1"/>
          <w:sz w:val="19"/>
          <w:szCs w:val="19"/>
        </w:rPr>
        <w:t>You may at any time in the future ask to see a copy of your</w:t>
      </w:r>
      <w:r w:rsidR="00A31D72" w:rsidRPr="00B730EC">
        <w:rPr>
          <w:color w:val="000000" w:themeColor="text1"/>
          <w:sz w:val="19"/>
          <w:szCs w:val="19"/>
        </w:rPr>
        <w:t xml:space="preserve"> personal</w:t>
      </w:r>
      <w:r w:rsidRPr="00B730EC">
        <w:rPr>
          <w:color w:val="000000" w:themeColor="text1"/>
          <w:sz w:val="19"/>
          <w:szCs w:val="19"/>
        </w:rPr>
        <w:t xml:space="preserve"> data that we have on record in DNAbiotec</w:t>
      </w:r>
      <w:r w:rsidRPr="00B730EC">
        <w:rPr>
          <w:color w:val="000000" w:themeColor="text1"/>
          <w:sz w:val="19"/>
          <w:szCs w:val="19"/>
          <w:vertAlign w:val="superscript"/>
        </w:rPr>
        <w:t>®</w:t>
      </w:r>
      <w:r w:rsidR="003A41C0">
        <w:rPr>
          <w:color w:val="000000" w:themeColor="text1"/>
          <w:sz w:val="19"/>
          <w:szCs w:val="19"/>
        </w:rPr>
        <w:t xml:space="preserve"> and also have the right to request that we correct, amend or delete your information on our system.</w:t>
      </w:r>
      <w:r w:rsidR="00856866" w:rsidRPr="00B730EC">
        <w:rPr>
          <w:color w:val="000000" w:themeColor="text1"/>
          <w:sz w:val="19"/>
          <w:szCs w:val="19"/>
        </w:rPr>
        <w:t xml:space="preserve"> </w:t>
      </w:r>
      <w:r w:rsidRPr="00B730EC">
        <w:rPr>
          <w:color w:val="000000" w:themeColor="text1"/>
          <w:sz w:val="19"/>
          <w:szCs w:val="19"/>
        </w:rPr>
        <w:t xml:space="preserve"> </w:t>
      </w:r>
    </w:p>
    <w:p w:rsidR="003A41C0" w:rsidRPr="003A41C0" w:rsidRDefault="003A41C0" w:rsidP="00BD46E8">
      <w:pPr>
        <w:pStyle w:val="ListParagraph"/>
        <w:numPr>
          <w:ilvl w:val="0"/>
          <w:numId w:val="19"/>
        </w:numPr>
        <w:jc w:val="both"/>
        <w:rPr>
          <w:rFonts w:eastAsiaTheme="minorHAnsi"/>
          <w:color w:val="000000" w:themeColor="text1"/>
          <w:sz w:val="19"/>
          <w:szCs w:val="19"/>
          <w:lang w:val="en-ZA" w:eastAsia="en-ZA"/>
        </w:rPr>
      </w:pPr>
      <w:r>
        <w:rPr>
          <w:color w:val="000000" w:themeColor="text1"/>
          <w:sz w:val="19"/>
          <w:szCs w:val="19"/>
        </w:rPr>
        <w:t xml:space="preserve">Your personal information will not be stored for longer than </w:t>
      </w:r>
      <w:r w:rsidR="004718A7">
        <w:rPr>
          <w:color w:val="000000" w:themeColor="text1"/>
          <w:sz w:val="19"/>
          <w:szCs w:val="19"/>
        </w:rPr>
        <w:t>ten</w:t>
      </w:r>
      <w:r>
        <w:rPr>
          <w:color w:val="000000" w:themeColor="text1"/>
          <w:sz w:val="19"/>
          <w:szCs w:val="19"/>
        </w:rPr>
        <w:t xml:space="preserve"> years from the date of your training</w:t>
      </w:r>
      <w:r w:rsidR="004718A7">
        <w:rPr>
          <w:rStyle w:val="CommentReference"/>
        </w:rPr>
        <w:t xml:space="preserve">. </w:t>
      </w:r>
    </w:p>
    <w:p w:rsidR="003A41C0" w:rsidRPr="00B730EC" w:rsidRDefault="003A41C0" w:rsidP="00BD46E8">
      <w:pPr>
        <w:pStyle w:val="ListParagraph"/>
        <w:numPr>
          <w:ilvl w:val="0"/>
          <w:numId w:val="19"/>
        </w:numPr>
        <w:jc w:val="both"/>
        <w:rPr>
          <w:rFonts w:eastAsiaTheme="minorHAnsi"/>
          <w:color w:val="000000" w:themeColor="text1"/>
          <w:sz w:val="19"/>
          <w:szCs w:val="19"/>
          <w:lang w:val="en-ZA" w:eastAsia="en-ZA"/>
        </w:rPr>
      </w:pPr>
      <w:r>
        <w:rPr>
          <w:color w:val="000000" w:themeColor="text1"/>
          <w:sz w:val="19"/>
          <w:szCs w:val="19"/>
        </w:rPr>
        <w:t xml:space="preserve">Failure to obtain your personal information for the purpose of our training programmes may result </w:t>
      </w:r>
      <w:r w:rsidR="00F677A5">
        <w:rPr>
          <w:color w:val="000000" w:themeColor="text1"/>
          <w:sz w:val="19"/>
          <w:szCs w:val="19"/>
        </w:rPr>
        <w:t xml:space="preserve">in </w:t>
      </w:r>
      <w:r w:rsidR="00F677A5" w:rsidRPr="00F677A5">
        <w:rPr>
          <w:color w:val="000000"/>
          <w:sz w:val="19"/>
          <w:szCs w:val="19"/>
        </w:rPr>
        <w:t>DNAbiotec</w:t>
      </w:r>
      <w:r w:rsidR="00F677A5" w:rsidRPr="00F677A5">
        <w:rPr>
          <w:color w:val="000000"/>
          <w:sz w:val="19"/>
          <w:szCs w:val="19"/>
          <w:vertAlign w:val="superscript"/>
        </w:rPr>
        <w:t>®</w:t>
      </w:r>
      <w:r w:rsidR="00F677A5" w:rsidRPr="00F677A5">
        <w:rPr>
          <w:color w:val="000000"/>
          <w:sz w:val="19"/>
          <w:szCs w:val="19"/>
        </w:rPr>
        <w:t xml:space="preserve"> </w:t>
      </w:r>
      <w:r w:rsidR="00F677A5">
        <w:rPr>
          <w:color w:val="000000"/>
          <w:sz w:val="19"/>
          <w:szCs w:val="19"/>
        </w:rPr>
        <w:t xml:space="preserve">being unable to include you on our training. </w:t>
      </w:r>
      <w:bookmarkStart w:id="0" w:name="_GoBack"/>
      <w:bookmarkEnd w:id="0"/>
    </w:p>
    <w:p w:rsidR="00856866" w:rsidRPr="00B730EC" w:rsidRDefault="00896297" w:rsidP="00B730EC">
      <w:pPr>
        <w:rPr>
          <w:color w:val="000000" w:themeColor="text1"/>
          <w:sz w:val="20"/>
          <w:szCs w:val="20"/>
        </w:rPr>
      </w:pPr>
      <w:r w:rsidRPr="00B730EC">
        <w:rPr>
          <w:color w:val="000000" w:themeColor="text1"/>
          <w:sz w:val="20"/>
          <w:szCs w:val="20"/>
        </w:rPr>
        <w:t>If you have any questions regarding the processing of your personal information, please contact DNAbiotec</w:t>
      </w:r>
      <w:r w:rsidRPr="00B730EC">
        <w:rPr>
          <w:color w:val="000000" w:themeColor="text1"/>
          <w:sz w:val="20"/>
          <w:szCs w:val="20"/>
          <w:vertAlign w:val="superscript"/>
        </w:rPr>
        <w:t>®</w:t>
      </w:r>
      <w:r w:rsidRPr="00B730EC">
        <w:rPr>
          <w:color w:val="000000" w:themeColor="text1"/>
          <w:sz w:val="20"/>
          <w:szCs w:val="20"/>
        </w:rPr>
        <w:t xml:space="preserve"> prior to sending this form</w:t>
      </w:r>
      <w:r w:rsidR="00A31D72" w:rsidRPr="00B730EC">
        <w:rPr>
          <w:color w:val="000000" w:themeColor="text1"/>
          <w:sz w:val="20"/>
          <w:szCs w:val="20"/>
        </w:rPr>
        <w:t xml:space="preserve"> to us</w:t>
      </w:r>
      <w:r w:rsidRPr="00B730EC">
        <w:rPr>
          <w:color w:val="000000" w:themeColor="text1"/>
          <w:sz w:val="20"/>
          <w:szCs w:val="20"/>
        </w:rPr>
        <w:t xml:space="preserve">. </w:t>
      </w:r>
    </w:p>
    <w:p w:rsidR="00856866" w:rsidRDefault="00856866">
      <w:pPr>
        <w:rPr>
          <w:color w:val="000000"/>
        </w:rPr>
      </w:pPr>
    </w:p>
    <w:p w:rsidR="000C3FBF" w:rsidRPr="002D2BD9" w:rsidRDefault="000C3FBF" w:rsidP="005E0276">
      <w:pPr>
        <w:rPr>
          <w:b/>
          <w:color w:val="0000FF"/>
          <w:sz w:val="19"/>
          <w:szCs w:val="19"/>
        </w:rPr>
      </w:pPr>
      <w:r w:rsidRPr="002D2BD9">
        <w:rPr>
          <w:b/>
          <w:color w:val="0000FF"/>
          <w:sz w:val="19"/>
          <w:szCs w:val="19"/>
        </w:rPr>
        <w:t>REGISTRATION PROCESS</w:t>
      </w:r>
    </w:p>
    <w:p w:rsidR="000C3FBF" w:rsidRPr="002D2BD9" w:rsidRDefault="000C3FBF" w:rsidP="00A80758">
      <w:pPr>
        <w:numPr>
          <w:ilvl w:val="0"/>
          <w:numId w:val="3"/>
        </w:numPr>
        <w:tabs>
          <w:tab w:val="clear" w:pos="720"/>
        </w:tabs>
        <w:ind w:left="567" w:hanging="567"/>
        <w:jc w:val="both"/>
        <w:rPr>
          <w:sz w:val="19"/>
          <w:szCs w:val="19"/>
        </w:rPr>
      </w:pPr>
      <w:r w:rsidRPr="002D2BD9">
        <w:rPr>
          <w:sz w:val="19"/>
          <w:szCs w:val="19"/>
        </w:rPr>
        <w:t xml:space="preserve">The </w:t>
      </w:r>
      <w:r w:rsidRPr="002D2BD9">
        <w:rPr>
          <w:bCs/>
          <w:sz w:val="19"/>
          <w:szCs w:val="19"/>
        </w:rPr>
        <w:t>number of delegates</w:t>
      </w:r>
      <w:r w:rsidRPr="002D2BD9">
        <w:rPr>
          <w:sz w:val="19"/>
          <w:szCs w:val="19"/>
        </w:rPr>
        <w:t xml:space="preserve"> that we can accommodate per short course is unfortunately limited. </w:t>
      </w:r>
      <w:r w:rsidR="00A80758" w:rsidRPr="002D2BD9">
        <w:rPr>
          <w:sz w:val="19"/>
          <w:szCs w:val="19"/>
        </w:rPr>
        <w:t xml:space="preserve">Registrations will be handled on a first-come, first-served basis. </w:t>
      </w:r>
      <w:r w:rsidRPr="002D2BD9">
        <w:rPr>
          <w:sz w:val="19"/>
          <w:szCs w:val="19"/>
        </w:rPr>
        <w:t>Please enrol as soon as possible to avoid disappointment.</w:t>
      </w:r>
    </w:p>
    <w:p w:rsidR="000C3FBF" w:rsidRPr="002D2BD9" w:rsidRDefault="000C3FBF" w:rsidP="00A80758">
      <w:pPr>
        <w:pStyle w:val="ListParagraph"/>
        <w:widowControl w:val="0"/>
        <w:numPr>
          <w:ilvl w:val="0"/>
          <w:numId w:val="3"/>
        </w:numPr>
        <w:tabs>
          <w:tab w:val="clear" w:pos="720"/>
          <w:tab w:val="left" w:pos="709"/>
        </w:tabs>
        <w:ind w:left="567" w:right="-1" w:hanging="567"/>
        <w:jc w:val="both"/>
        <w:rPr>
          <w:color w:val="000000"/>
          <w:sz w:val="19"/>
          <w:szCs w:val="19"/>
        </w:rPr>
      </w:pPr>
      <w:r w:rsidRPr="002D2BD9">
        <w:rPr>
          <w:color w:val="000000"/>
          <w:sz w:val="19"/>
          <w:szCs w:val="19"/>
        </w:rPr>
        <w:t>Please submit your completed registration form via email to Cour</w:t>
      </w:r>
      <w:r w:rsidR="00B2648F" w:rsidRPr="002D2BD9">
        <w:rPr>
          <w:color w:val="000000"/>
          <w:sz w:val="19"/>
          <w:szCs w:val="19"/>
        </w:rPr>
        <w:t>ses@DNAbiotec.com</w:t>
      </w:r>
      <w:r w:rsidR="00562883">
        <w:rPr>
          <w:sz w:val="19"/>
          <w:szCs w:val="19"/>
        </w:rPr>
        <w:t>.</w:t>
      </w:r>
    </w:p>
    <w:p w:rsidR="000C3FBF" w:rsidRPr="002D2BD9" w:rsidRDefault="000C3FBF" w:rsidP="00A80758">
      <w:pPr>
        <w:numPr>
          <w:ilvl w:val="0"/>
          <w:numId w:val="3"/>
        </w:numPr>
        <w:tabs>
          <w:tab w:val="clear" w:pos="720"/>
        </w:tabs>
        <w:ind w:left="567" w:hanging="567"/>
        <w:jc w:val="both"/>
        <w:rPr>
          <w:sz w:val="19"/>
          <w:szCs w:val="19"/>
        </w:rPr>
      </w:pPr>
      <w:r w:rsidRPr="002D2BD9">
        <w:rPr>
          <w:sz w:val="19"/>
          <w:szCs w:val="19"/>
        </w:rPr>
        <w:t>DNAbiotec</w:t>
      </w:r>
      <w:r w:rsidRPr="002D2BD9">
        <w:rPr>
          <w:sz w:val="19"/>
          <w:szCs w:val="19"/>
          <w:vertAlign w:val="superscript"/>
        </w:rPr>
        <w:t>®</w:t>
      </w:r>
      <w:r w:rsidRPr="002D2BD9">
        <w:rPr>
          <w:sz w:val="19"/>
          <w:szCs w:val="19"/>
        </w:rPr>
        <w:t xml:space="preserve"> will email confirmation of registration to you, as well as a Tax Invoice. </w:t>
      </w:r>
    </w:p>
    <w:p w:rsidR="000C3FBF" w:rsidRDefault="000C3FBF" w:rsidP="00A80758">
      <w:pPr>
        <w:numPr>
          <w:ilvl w:val="0"/>
          <w:numId w:val="3"/>
        </w:numPr>
        <w:tabs>
          <w:tab w:val="clear" w:pos="720"/>
        </w:tabs>
        <w:ind w:left="567" w:hanging="567"/>
        <w:jc w:val="both"/>
        <w:rPr>
          <w:sz w:val="19"/>
          <w:szCs w:val="19"/>
        </w:rPr>
      </w:pPr>
      <w:r w:rsidRPr="002D2BD9">
        <w:rPr>
          <w:sz w:val="19"/>
          <w:szCs w:val="19"/>
        </w:rPr>
        <w:t xml:space="preserve">Proceed with payment AFTER you have received the Tax Invoice. Electronic payments must reflect the invoice number as reference for your payment. </w:t>
      </w:r>
    </w:p>
    <w:p w:rsidR="0056172B" w:rsidRDefault="0056172B" w:rsidP="0056172B">
      <w:pPr>
        <w:jc w:val="both"/>
        <w:rPr>
          <w:sz w:val="19"/>
          <w:szCs w:val="19"/>
        </w:rPr>
      </w:pPr>
    </w:p>
    <w:p w:rsidR="0056172B" w:rsidRPr="005F35F4" w:rsidRDefault="0056172B" w:rsidP="0056172B">
      <w:pPr>
        <w:pStyle w:val="NormalWeb"/>
        <w:spacing w:before="0" w:beforeAutospacing="0" w:after="0" w:afterAutospacing="0"/>
        <w:rPr>
          <w:rFonts w:ascii="Arial" w:hAnsi="Arial" w:cs="Arial"/>
          <w:b/>
          <w:color w:val="0000FF"/>
          <w:sz w:val="19"/>
          <w:szCs w:val="19"/>
        </w:rPr>
      </w:pPr>
      <w:r w:rsidRPr="005F35F4">
        <w:rPr>
          <w:rFonts w:ascii="Arial" w:hAnsi="Arial" w:cs="Arial"/>
          <w:b/>
          <w:color w:val="0000FF"/>
          <w:sz w:val="19"/>
          <w:szCs w:val="19"/>
        </w:rPr>
        <w:t xml:space="preserve">COURSE FEES </w:t>
      </w:r>
      <w:r w:rsidR="003C29EE">
        <w:rPr>
          <w:rFonts w:ascii="Arial" w:hAnsi="Arial" w:cs="Arial"/>
          <w:b/>
          <w:color w:val="0000FF"/>
          <w:sz w:val="19"/>
          <w:szCs w:val="19"/>
        </w:rPr>
        <w:t>FOR TRAINING</w:t>
      </w:r>
    </w:p>
    <w:p w:rsidR="001D1CF7" w:rsidRDefault="001D1CF7" w:rsidP="0056172B">
      <w:pPr>
        <w:pStyle w:val="NormalWeb"/>
        <w:spacing w:before="0" w:beforeAutospacing="0" w:after="0" w:afterAutospacing="0"/>
        <w:rPr>
          <w:rFonts w:ascii="Arial" w:hAnsi="Arial" w:cs="Arial"/>
          <w:color w:val="000000" w:themeColor="text1"/>
          <w:sz w:val="19"/>
          <w:szCs w:val="19"/>
        </w:rPr>
      </w:pPr>
      <w:r w:rsidRPr="003C29EE">
        <w:rPr>
          <w:rFonts w:ascii="Arial" w:hAnsi="Arial" w:cs="Arial"/>
          <w:color w:val="000000" w:themeColor="text1"/>
          <w:sz w:val="19"/>
          <w:szCs w:val="19"/>
        </w:rPr>
        <w:t xml:space="preserve">The following fee structure is valid from 01 January </w:t>
      </w:r>
      <w:r w:rsidR="003C29EE" w:rsidRPr="003C29EE">
        <w:rPr>
          <w:rFonts w:ascii="Arial" w:hAnsi="Arial" w:cs="Arial"/>
          <w:color w:val="000000" w:themeColor="text1"/>
          <w:sz w:val="19"/>
          <w:szCs w:val="19"/>
        </w:rPr>
        <w:t>2020</w:t>
      </w:r>
      <w:r w:rsidR="005F35F4" w:rsidRPr="003C29EE">
        <w:rPr>
          <w:rFonts w:ascii="Arial" w:hAnsi="Arial" w:cs="Arial"/>
          <w:color w:val="000000" w:themeColor="text1"/>
          <w:sz w:val="19"/>
          <w:szCs w:val="19"/>
        </w:rPr>
        <w:t xml:space="preserve"> until 31 December </w:t>
      </w:r>
      <w:r w:rsidR="003C29EE" w:rsidRPr="003C29EE">
        <w:rPr>
          <w:rFonts w:ascii="Arial" w:hAnsi="Arial" w:cs="Arial"/>
          <w:color w:val="000000" w:themeColor="text1"/>
          <w:sz w:val="19"/>
          <w:szCs w:val="19"/>
        </w:rPr>
        <w:t>2020</w:t>
      </w:r>
      <w:r w:rsidR="005F35F4" w:rsidRPr="003C29EE">
        <w:rPr>
          <w:rFonts w:ascii="Arial" w:hAnsi="Arial" w:cs="Arial"/>
          <w:color w:val="000000" w:themeColor="text1"/>
          <w:sz w:val="19"/>
          <w:szCs w:val="19"/>
        </w:rPr>
        <w:t>.</w:t>
      </w:r>
      <w:r w:rsidR="005F35F4" w:rsidRPr="005F35F4">
        <w:rPr>
          <w:rFonts w:ascii="Arial" w:hAnsi="Arial" w:cs="Arial"/>
          <w:color w:val="000000" w:themeColor="text1"/>
          <w:sz w:val="19"/>
          <w:szCs w:val="19"/>
        </w:rPr>
        <w:t xml:space="preserve"> </w:t>
      </w:r>
    </w:p>
    <w:p w:rsidR="00B73006" w:rsidRPr="005F35F4" w:rsidRDefault="00B73006" w:rsidP="0056172B">
      <w:pPr>
        <w:pStyle w:val="NormalWeb"/>
        <w:spacing w:before="0" w:beforeAutospacing="0" w:after="0" w:afterAutospacing="0"/>
        <w:rPr>
          <w:rFonts w:ascii="Arial" w:hAnsi="Arial" w:cs="Arial"/>
          <w:color w:val="000000" w:themeColor="text1"/>
          <w:sz w:val="19"/>
          <w:szCs w:val="19"/>
        </w:rPr>
      </w:pPr>
    </w:p>
    <w:tbl>
      <w:tblPr>
        <w:tblStyle w:val="TableGrid"/>
        <w:tblW w:w="0" w:type="auto"/>
        <w:tblInd w:w="108" w:type="dxa"/>
        <w:tblLook w:val="04A0" w:firstRow="1" w:lastRow="0" w:firstColumn="1" w:lastColumn="0" w:noHBand="0" w:noVBand="1"/>
      </w:tblPr>
      <w:tblGrid>
        <w:gridCol w:w="426"/>
        <w:gridCol w:w="4676"/>
        <w:gridCol w:w="2605"/>
        <w:gridCol w:w="2499"/>
      </w:tblGrid>
      <w:tr w:rsidR="008510D4" w:rsidRPr="005F35F4" w:rsidTr="005F35F4">
        <w:tc>
          <w:tcPr>
            <w:tcW w:w="426" w:type="dxa"/>
          </w:tcPr>
          <w:p w:rsidR="008510D4" w:rsidRPr="005F35F4" w:rsidRDefault="008510D4" w:rsidP="00DB2E60">
            <w:pPr>
              <w:pStyle w:val="NormalWeb"/>
              <w:spacing w:before="20" w:beforeAutospacing="0" w:after="20" w:afterAutospacing="0"/>
              <w:rPr>
                <w:rFonts w:ascii="Arial" w:hAnsi="Arial" w:cs="Arial"/>
                <w:b/>
                <w:color w:val="000000" w:themeColor="text1"/>
                <w:sz w:val="19"/>
                <w:szCs w:val="19"/>
              </w:rPr>
            </w:pPr>
            <w:r w:rsidRPr="005F35F4">
              <w:rPr>
                <w:rFonts w:ascii="Arial" w:hAnsi="Arial" w:cs="Arial"/>
                <w:b/>
                <w:color w:val="000000" w:themeColor="text1"/>
                <w:sz w:val="19"/>
                <w:szCs w:val="19"/>
              </w:rPr>
              <w:t>#</w:t>
            </w:r>
          </w:p>
        </w:tc>
        <w:tc>
          <w:tcPr>
            <w:tcW w:w="4676" w:type="dxa"/>
          </w:tcPr>
          <w:p w:rsidR="008510D4" w:rsidRPr="005F35F4" w:rsidRDefault="008510D4" w:rsidP="00DB2E60">
            <w:pPr>
              <w:pStyle w:val="NormalWeb"/>
              <w:spacing w:before="20" w:beforeAutospacing="0" w:after="20" w:afterAutospacing="0"/>
              <w:rPr>
                <w:rFonts w:ascii="Arial" w:hAnsi="Arial" w:cs="Arial"/>
                <w:b/>
                <w:color w:val="000000" w:themeColor="text1"/>
                <w:sz w:val="19"/>
                <w:szCs w:val="19"/>
              </w:rPr>
            </w:pPr>
            <w:r w:rsidRPr="005F35F4">
              <w:rPr>
                <w:rFonts w:ascii="Arial" w:hAnsi="Arial" w:cs="Arial"/>
                <w:b/>
                <w:color w:val="000000" w:themeColor="text1"/>
                <w:sz w:val="19"/>
                <w:szCs w:val="19"/>
              </w:rPr>
              <w:t xml:space="preserve">Short Course </w:t>
            </w:r>
          </w:p>
        </w:tc>
        <w:tc>
          <w:tcPr>
            <w:tcW w:w="2605" w:type="dxa"/>
          </w:tcPr>
          <w:p w:rsidR="008510D4" w:rsidRPr="008510D4" w:rsidRDefault="008510D4" w:rsidP="008510D4">
            <w:pPr>
              <w:jc w:val="center"/>
              <w:rPr>
                <w:b/>
                <w:bCs/>
                <w:color w:val="0000FF"/>
                <w:sz w:val="20"/>
                <w:szCs w:val="20"/>
                <w:lang w:val="en-ZA" w:eastAsia="en-ZA"/>
              </w:rPr>
            </w:pPr>
            <w:r w:rsidRPr="008510D4">
              <w:rPr>
                <w:b/>
                <w:bCs/>
                <w:color w:val="0000FF"/>
                <w:sz w:val="20"/>
                <w:szCs w:val="20"/>
                <w:lang w:val="en-ZA" w:eastAsia="en-ZA"/>
              </w:rPr>
              <w:t>IN-PERSON Training Price (EXCL VAT)</w:t>
            </w:r>
          </w:p>
        </w:tc>
        <w:tc>
          <w:tcPr>
            <w:tcW w:w="2499" w:type="dxa"/>
          </w:tcPr>
          <w:p w:rsidR="008510D4" w:rsidRPr="008510D4" w:rsidRDefault="008510D4" w:rsidP="008510D4">
            <w:pPr>
              <w:jc w:val="center"/>
              <w:rPr>
                <w:b/>
                <w:bCs/>
                <w:color w:val="FF0000"/>
                <w:sz w:val="20"/>
                <w:szCs w:val="20"/>
                <w:lang w:val="en-ZA" w:eastAsia="en-ZA"/>
              </w:rPr>
            </w:pPr>
            <w:r w:rsidRPr="008510D4">
              <w:rPr>
                <w:b/>
                <w:bCs/>
                <w:color w:val="FF0000"/>
                <w:sz w:val="20"/>
                <w:szCs w:val="20"/>
                <w:lang w:val="en-ZA" w:eastAsia="en-ZA"/>
              </w:rPr>
              <w:t>ONLINE Training Price</w:t>
            </w:r>
          </w:p>
          <w:p w:rsidR="008510D4" w:rsidRPr="008510D4" w:rsidRDefault="008510D4" w:rsidP="008510D4">
            <w:pPr>
              <w:jc w:val="center"/>
              <w:rPr>
                <w:b/>
                <w:bCs/>
                <w:color w:val="FF0000"/>
                <w:sz w:val="20"/>
                <w:szCs w:val="20"/>
                <w:lang w:val="en-ZA" w:eastAsia="en-ZA"/>
              </w:rPr>
            </w:pPr>
            <w:r w:rsidRPr="008510D4">
              <w:rPr>
                <w:b/>
                <w:bCs/>
                <w:color w:val="FF0000"/>
                <w:sz w:val="20"/>
                <w:szCs w:val="20"/>
                <w:lang w:val="en-ZA" w:eastAsia="en-ZA"/>
              </w:rPr>
              <w:t>(EXCL VAT)</w:t>
            </w:r>
          </w:p>
        </w:tc>
      </w:tr>
      <w:tr w:rsidR="008510D4" w:rsidRPr="003C29EE" w:rsidTr="008A7080">
        <w:tc>
          <w:tcPr>
            <w:tcW w:w="426" w:type="dxa"/>
          </w:tcPr>
          <w:p w:rsidR="008510D4" w:rsidRPr="003C29EE" w:rsidRDefault="008510D4" w:rsidP="008A7080">
            <w:pPr>
              <w:pStyle w:val="NormalWeb"/>
              <w:spacing w:before="20" w:beforeAutospacing="0" w:after="20" w:afterAutospacing="0"/>
              <w:rPr>
                <w:rFonts w:ascii="Arial" w:hAnsi="Arial" w:cs="Arial"/>
                <w:sz w:val="20"/>
                <w:szCs w:val="20"/>
              </w:rPr>
            </w:pPr>
            <w:r>
              <w:rPr>
                <w:rFonts w:ascii="Arial" w:hAnsi="Arial" w:cs="Arial"/>
                <w:sz w:val="20"/>
                <w:szCs w:val="20"/>
              </w:rPr>
              <w:t>1</w:t>
            </w:r>
          </w:p>
        </w:tc>
        <w:tc>
          <w:tcPr>
            <w:tcW w:w="4676" w:type="dxa"/>
          </w:tcPr>
          <w:p w:rsidR="008510D4" w:rsidRPr="003C29EE" w:rsidRDefault="008510D4" w:rsidP="008A7080">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DNA Evidence</w:t>
            </w:r>
          </w:p>
        </w:tc>
        <w:tc>
          <w:tcPr>
            <w:tcW w:w="2605" w:type="dxa"/>
          </w:tcPr>
          <w:p w:rsidR="008510D4" w:rsidRPr="008510D4" w:rsidRDefault="008510D4" w:rsidP="008510D4">
            <w:pPr>
              <w:jc w:val="center"/>
              <w:rPr>
                <w:color w:val="0000FF"/>
                <w:sz w:val="22"/>
                <w:szCs w:val="22"/>
              </w:rPr>
            </w:pPr>
            <w:r w:rsidRPr="008510D4">
              <w:rPr>
                <w:color w:val="0000FF"/>
                <w:sz w:val="22"/>
                <w:szCs w:val="22"/>
              </w:rPr>
              <w:t>4,850.00</w:t>
            </w:r>
          </w:p>
        </w:tc>
        <w:tc>
          <w:tcPr>
            <w:tcW w:w="2499" w:type="dxa"/>
          </w:tcPr>
          <w:p w:rsidR="008510D4" w:rsidRPr="008510D4" w:rsidRDefault="008510D4" w:rsidP="008510D4">
            <w:pPr>
              <w:jc w:val="center"/>
              <w:rPr>
                <w:color w:val="FF0000"/>
                <w:sz w:val="22"/>
                <w:szCs w:val="22"/>
              </w:rPr>
            </w:pPr>
            <w:r w:rsidRPr="008510D4">
              <w:rPr>
                <w:color w:val="FF0000"/>
                <w:sz w:val="22"/>
                <w:szCs w:val="22"/>
              </w:rPr>
              <w:t>4,365.00</w:t>
            </w:r>
          </w:p>
        </w:tc>
      </w:tr>
      <w:tr w:rsidR="008510D4" w:rsidRPr="003C29EE" w:rsidTr="004F0B8C">
        <w:tc>
          <w:tcPr>
            <w:tcW w:w="426" w:type="dxa"/>
          </w:tcPr>
          <w:p w:rsidR="008510D4" w:rsidRPr="003C29EE" w:rsidRDefault="008510D4" w:rsidP="004F0B8C">
            <w:pPr>
              <w:pStyle w:val="NormalWeb"/>
              <w:spacing w:before="20" w:beforeAutospacing="0" w:after="20" w:afterAutospacing="0"/>
              <w:rPr>
                <w:rFonts w:ascii="Arial" w:hAnsi="Arial" w:cs="Arial"/>
                <w:sz w:val="20"/>
                <w:szCs w:val="20"/>
              </w:rPr>
            </w:pPr>
            <w:r>
              <w:rPr>
                <w:rFonts w:ascii="Arial" w:hAnsi="Arial" w:cs="Arial"/>
                <w:sz w:val="20"/>
                <w:szCs w:val="20"/>
              </w:rPr>
              <w:t>2</w:t>
            </w:r>
          </w:p>
        </w:tc>
        <w:tc>
          <w:tcPr>
            <w:tcW w:w="4676" w:type="dxa"/>
          </w:tcPr>
          <w:p w:rsidR="008510D4" w:rsidRPr="003C29EE" w:rsidRDefault="008510D4" w:rsidP="004F0B8C">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DNA Sequencing</w:t>
            </w:r>
          </w:p>
        </w:tc>
        <w:tc>
          <w:tcPr>
            <w:tcW w:w="2605" w:type="dxa"/>
          </w:tcPr>
          <w:p w:rsidR="008510D4" w:rsidRPr="008510D4" w:rsidRDefault="008510D4" w:rsidP="008510D4">
            <w:pPr>
              <w:jc w:val="center"/>
              <w:rPr>
                <w:color w:val="0000FF"/>
                <w:sz w:val="22"/>
                <w:szCs w:val="22"/>
              </w:rPr>
            </w:pPr>
            <w:r w:rsidRPr="008510D4">
              <w:rPr>
                <w:color w:val="0000FF"/>
                <w:sz w:val="22"/>
                <w:szCs w:val="22"/>
              </w:rPr>
              <w:t>10,680.00</w:t>
            </w:r>
          </w:p>
        </w:tc>
        <w:tc>
          <w:tcPr>
            <w:tcW w:w="2499" w:type="dxa"/>
          </w:tcPr>
          <w:p w:rsidR="008510D4" w:rsidRPr="008510D4" w:rsidRDefault="008510D4" w:rsidP="008510D4">
            <w:pPr>
              <w:jc w:val="center"/>
              <w:rPr>
                <w:color w:val="FF0000"/>
                <w:sz w:val="22"/>
                <w:szCs w:val="22"/>
              </w:rPr>
            </w:pPr>
            <w:r w:rsidRPr="008510D4">
              <w:rPr>
                <w:color w:val="FF0000"/>
                <w:sz w:val="22"/>
                <w:szCs w:val="22"/>
              </w:rPr>
              <w:t>9,612.00</w:t>
            </w:r>
          </w:p>
        </w:tc>
      </w:tr>
      <w:tr w:rsidR="008510D4" w:rsidRPr="003C29EE" w:rsidTr="003A52AC">
        <w:tc>
          <w:tcPr>
            <w:tcW w:w="426" w:type="dxa"/>
          </w:tcPr>
          <w:p w:rsidR="008510D4" w:rsidRPr="003C29EE" w:rsidRDefault="008510D4" w:rsidP="003A52AC">
            <w:pPr>
              <w:pStyle w:val="NormalWeb"/>
              <w:spacing w:before="20" w:beforeAutospacing="0" w:after="20" w:afterAutospacing="0"/>
              <w:rPr>
                <w:rFonts w:ascii="Arial" w:hAnsi="Arial" w:cs="Arial"/>
                <w:sz w:val="20"/>
                <w:szCs w:val="20"/>
              </w:rPr>
            </w:pPr>
            <w:r>
              <w:rPr>
                <w:rFonts w:ascii="Arial" w:hAnsi="Arial" w:cs="Arial"/>
                <w:sz w:val="20"/>
                <w:szCs w:val="20"/>
              </w:rPr>
              <w:t>3</w:t>
            </w:r>
          </w:p>
        </w:tc>
        <w:tc>
          <w:tcPr>
            <w:tcW w:w="4676" w:type="dxa"/>
          </w:tcPr>
          <w:p w:rsidR="008510D4" w:rsidRPr="003C29EE" w:rsidRDefault="008510D4" w:rsidP="003A52AC">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Good Laboratory Practice</w:t>
            </w:r>
          </w:p>
        </w:tc>
        <w:tc>
          <w:tcPr>
            <w:tcW w:w="2605" w:type="dxa"/>
          </w:tcPr>
          <w:p w:rsidR="008510D4" w:rsidRPr="008510D4" w:rsidRDefault="008510D4" w:rsidP="008510D4">
            <w:pPr>
              <w:jc w:val="center"/>
              <w:rPr>
                <w:color w:val="0000FF"/>
                <w:sz w:val="22"/>
                <w:szCs w:val="22"/>
              </w:rPr>
            </w:pPr>
            <w:r w:rsidRPr="008510D4">
              <w:rPr>
                <w:color w:val="0000FF"/>
                <w:sz w:val="22"/>
                <w:szCs w:val="22"/>
              </w:rPr>
              <w:t>7,680.00</w:t>
            </w:r>
          </w:p>
        </w:tc>
        <w:tc>
          <w:tcPr>
            <w:tcW w:w="2499" w:type="dxa"/>
          </w:tcPr>
          <w:p w:rsidR="008510D4" w:rsidRPr="008510D4" w:rsidRDefault="008510D4" w:rsidP="008510D4">
            <w:pPr>
              <w:jc w:val="center"/>
              <w:rPr>
                <w:color w:val="FF0000"/>
                <w:sz w:val="22"/>
                <w:szCs w:val="22"/>
              </w:rPr>
            </w:pPr>
            <w:r w:rsidRPr="008510D4">
              <w:rPr>
                <w:color w:val="FF0000"/>
                <w:sz w:val="22"/>
                <w:szCs w:val="22"/>
              </w:rPr>
              <w:t>6,912.00</w:t>
            </w:r>
          </w:p>
        </w:tc>
      </w:tr>
      <w:tr w:rsidR="008510D4" w:rsidRPr="003C29EE" w:rsidTr="00311A4B">
        <w:tc>
          <w:tcPr>
            <w:tcW w:w="426" w:type="dxa"/>
          </w:tcPr>
          <w:p w:rsidR="008510D4" w:rsidRPr="003C29EE" w:rsidRDefault="008510D4" w:rsidP="00311A4B">
            <w:pPr>
              <w:pStyle w:val="NormalWeb"/>
              <w:spacing w:before="20" w:beforeAutospacing="0" w:after="20" w:afterAutospacing="0"/>
              <w:rPr>
                <w:rFonts w:ascii="Arial" w:hAnsi="Arial" w:cs="Arial"/>
                <w:sz w:val="20"/>
                <w:szCs w:val="20"/>
              </w:rPr>
            </w:pPr>
            <w:r>
              <w:rPr>
                <w:rFonts w:ascii="Arial" w:hAnsi="Arial" w:cs="Arial"/>
                <w:sz w:val="20"/>
                <w:szCs w:val="20"/>
              </w:rPr>
              <w:t>4</w:t>
            </w:r>
          </w:p>
        </w:tc>
        <w:tc>
          <w:tcPr>
            <w:tcW w:w="4676" w:type="dxa"/>
          </w:tcPr>
          <w:p w:rsidR="008510D4" w:rsidRPr="003C29EE" w:rsidRDefault="008510D4" w:rsidP="00311A4B">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Good Pipetting Practice</w:t>
            </w:r>
          </w:p>
        </w:tc>
        <w:tc>
          <w:tcPr>
            <w:tcW w:w="2605" w:type="dxa"/>
          </w:tcPr>
          <w:p w:rsidR="008510D4" w:rsidRPr="008510D4" w:rsidRDefault="008510D4" w:rsidP="008510D4">
            <w:pPr>
              <w:jc w:val="center"/>
              <w:rPr>
                <w:color w:val="0000FF"/>
                <w:sz w:val="22"/>
                <w:szCs w:val="22"/>
              </w:rPr>
            </w:pPr>
            <w:r w:rsidRPr="008510D4">
              <w:rPr>
                <w:color w:val="0000FF"/>
                <w:sz w:val="22"/>
                <w:szCs w:val="22"/>
              </w:rPr>
              <w:t>2,570.00</w:t>
            </w:r>
          </w:p>
        </w:tc>
        <w:tc>
          <w:tcPr>
            <w:tcW w:w="2499" w:type="dxa"/>
          </w:tcPr>
          <w:p w:rsidR="008510D4" w:rsidRPr="008510D4" w:rsidRDefault="008510D4" w:rsidP="008510D4">
            <w:pPr>
              <w:jc w:val="center"/>
              <w:rPr>
                <w:color w:val="FF0000"/>
                <w:sz w:val="22"/>
                <w:szCs w:val="22"/>
              </w:rPr>
            </w:pPr>
            <w:r w:rsidRPr="008510D4">
              <w:rPr>
                <w:color w:val="FF0000"/>
                <w:sz w:val="22"/>
                <w:szCs w:val="22"/>
              </w:rPr>
              <w:t>2,313.00</w:t>
            </w:r>
          </w:p>
        </w:tc>
      </w:tr>
      <w:tr w:rsidR="008510D4" w:rsidRPr="003C29EE" w:rsidTr="00947135">
        <w:tc>
          <w:tcPr>
            <w:tcW w:w="426" w:type="dxa"/>
          </w:tcPr>
          <w:p w:rsidR="008510D4" w:rsidRPr="003C29EE" w:rsidRDefault="008510D4" w:rsidP="00947135">
            <w:pPr>
              <w:pStyle w:val="NormalWeb"/>
              <w:spacing w:before="20" w:beforeAutospacing="0" w:after="20" w:afterAutospacing="0"/>
              <w:rPr>
                <w:rFonts w:ascii="Arial" w:hAnsi="Arial" w:cs="Arial"/>
                <w:sz w:val="20"/>
                <w:szCs w:val="20"/>
              </w:rPr>
            </w:pPr>
            <w:r>
              <w:rPr>
                <w:rFonts w:ascii="Arial" w:hAnsi="Arial" w:cs="Arial"/>
                <w:sz w:val="20"/>
                <w:szCs w:val="20"/>
              </w:rPr>
              <w:t>5</w:t>
            </w:r>
          </w:p>
        </w:tc>
        <w:tc>
          <w:tcPr>
            <w:tcW w:w="4676" w:type="dxa"/>
          </w:tcPr>
          <w:p w:rsidR="008510D4" w:rsidRPr="003C29EE" w:rsidRDefault="008510D4" w:rsidP="00947135">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Grant Writing</w:t>
            </w:r>
          </w:p>
        </w:tc>
        <w:tc>
          <w:tcPr>
            <w:tcW w:w="2605" w:type="dxa"/>
          </w:tcPr>
          <w:p w:rsidR="008510D4" w:rsidRPr="008510D4" w:rsidRDefault="008510D4" w:rsidP="008510D4">
            <w:pPr>
              <w:jc w:val="center"/>
              <w:rPr>
                <w:color w:val="0000FF"/>
                <w:sz w:val="22"/>
                <w:szCs w:val="22"/>
              </w:rPr>
            </w:pPr>
            <w:r w:rsidRPr="008510D4">
              <w:rPr>
                <w:color w:val="0000FF"/>
                <w:sz w:val="22"/>
                <w:szCs w:val="22"/>
              </w:rPr>
              <w:t>4,850.00</w:t>
            </w:r>
          </w:p>
        </w:tc>
        <w:tc>
          <w:tcPr>
            <w:tcW w:w="2499" w:type="dxa"/>
          </w:tcPr>
          <w:p w:rsidR="008510D4" w:rsidRPr="008510D4" w:rsidRDefault="008510D4" w:rsidP="008510D4">
            <w:pPr>
              <w:jc w:val="center"/>
              <w:rPr>
                <w:color w:val="FF0000"/>
                <w:sz w:val="22"/>
                <w:szCs w:val="22"/>
              </w:rPr>
            </w:pPr>
            <w:r w:rsidRPr="008510D4">
              <w:rPr>
                <w:color w:val="FF0000"/>
                <w:sz w:val="22"/>
                <w:szCs w:val="22"/>
              </w:rPr>
              <w:t>4,365.00</w:t>
            </w:r>
          </w:p>
        </w:tc>
      </w:tr>
      <w:tr w:rsidR="008510D4" w:rsidRPr="003C29EE" w:rsidTr="009F7B6F">
        <w:tc>
          <w:tcPr>
            <w:tcW w:w="426" w:type="dxa"/>
          </w:tcPr>
          <w:p w:rsidR="008510D4" w:rsidRPr="003C29EE" w:rsidRDefault="008510D4" w:rsidP="009F7B6F">
            <w:pPr>
              <w:pStyle w:val="NormalWeb"/>
              <w:spacing w:before="20" w:beforeAutospacing="0" w:after="20" w:afterAutospacing="0"/>
              <w:rPr>
                <w:rFonts w:ascii="Arial" w:hAnsi="Arial" w:cs="Arial"/>
                <w:sz w:val="20"/>
                <w:szCs w:val="20"/>
              </w:rPr>
            </w:pPr>
            <w:r>
              <w:rPr>
                <w:rFonts w:ascii="Arial" w:hAnsi="Arial" w:cs="Arial"/>
                <w:sz w:val="20"/>
                <w:szCs w:val="20"/>
              </w:rPr>
              <w:t>6</w:t>
            </w:r>
          </w:p>
        </w:tc>
        <w:tc>
          <w:tcPr>
            <w:tcW w:w="4676" w:type="dxa"/>
          </w:tcPr>
          <w:p w:rsidR="008510D4" w:rsidRPr="003C29EE" w:rsidRDefault="008510D4" w:rsidP="009F7B6F">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IP Management</w:t>
            </w:r>
          </w:p>
        </w:tc>
        <w:tc>
          <w:tcPr>
            <w:tcW w:w="2605" w:type="dxa"/>
          </w:tcPr>
          <w:p w:rsidR="008510D4" w:rsidRPr="008510D4" w:rsidRDefault="008510D4" w:rsidP="008510D4">
            <w:pPr>
              <w:jc w:val="center"/>
              <w:rPr>
                <w:color w:val="0000FF"/>
                <w:sz w:val="22"/>
                <w:szCs w:val="22"/>
              </w:rPr>
            </w:pPr>
            <w:r w:rsidRPr="008510D4">
              <w:rPr>
                <w:color w:val="0000FF"/>
                <w:sz w:val="22"/>
                <w:szCs w:val="22"/>
              </w:rPr>
              <w:t>4,850.00</w:t>
            </w:r>
          </w:p>
        </w:tc>
        <w:tc>
          <w:tcPr>
            <w:tcW w:w="2499" w:type="dxa"/>
          </w:tcPr>
          <w:p w:rsidR="008510D4" w:rsidRPr="008510D4" w:rsidRDefault="008510D4" w:rsidP="008510D4">
            <w:pPr>
              <w:jc w:val="center"/>
              <w:rPr>
                <w:color w:val="FF0000"/>
                <w:sz w:val="22"/>
                <w:szCs w:val="22"/>
              </w:rPr>
            </w:pPr>
            <w:r w:rsidRPr="008510D4">
              <w:rPr>
                <w:color w:val="FF0000"/>
                <w:sz w:val="22"/>
                <w:szCs w:val="22"/>
              </w:rPr>
              <w:t>4,365.00</w:t>
            </w:r>
          </w:p>
        </w:tc>
      </w:tr>
      <w:tr w:rsidR="008510D4" w:rsidRPr="003C29EE" w:rsidTr="005F35F4">
        <w:tc>
          <w:tcPr>
            <w:tcW w:w="426" w:type="dxa"/>
          </w:tcPr>
          <w:p w:rsidR="008510D4" w:rsidRPr="003C29EE" w:rsidRDefault="008510D4" w:rsidP="00DB2E60">
            <w:pPr>
              <w:pStyle w:val="NormalWeb"/>
              <w:spacing w:before="20" w:beforeAutospacing="0" w:after="20" w:afterAutospacing="0"/>
              <w:rPr>
                <w:rFonts w:ascii="Arial" w:hAnsi="Arial" w:cs="Arial"/>
                <w:sz w:val="20"/>
                <w:szCs w:val="20"/>
              </w:rPr>
            </w:pPr>
            <w:r>
              <w:rPr>
                <w:rFonts w:ascii="Arial" w:hAnsi="Arial" w:cs="Arial"/>
                <w:sz w:val="20"/>
                <w:szCs w:val="20"/>
              </w:rPr>
              <w:t>7</w:t>
            </w:r>
          </w:p>
        </w:tc>
        <w:tc>
          <w:tcPr>
            <w:tcW w:w="4676" w:type="dxa"/>
          </w:tcPr>
          <w:p w:rsidR="008510D4" w:rsidRPr="003C29EE" w:rsidRDefault="008510D4" w:rsidP="00DB2E60">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PCR</w:t>
            </w:r>
          </w:p>
        </w:tc>
        <w:tc>
          <w:tcPr>
            <w:tcW w:w="2605" w:type="dxa"/>
          </w:tcPr>
          <w:p w:rsidR="008510D4" w:rsidRPr="008510D4" w:rsidRDefault="008510D4" w:rsidP="008510D4">
            <w:pPr>
              <w:jc w:val="center"/>
              <w:rPr>
                <w:color w:val="0000FF"/>
                <w:sz w:val="22"/>
                <w:szCs w:val="22"/>
              </w:rPr>
            </w:pPr>
            <w:r w:rsidRPr="008510D4">
              <w:rPr>
                <w:color w:val="0000FF"/>
                <w:sz w:val="22"/>
                <w:szCs w:val="22"/>
              </w:rPr>
              <w:t>7,340.00</w:t>
            </w:r>
          </w:p>
        </w:tc>
        <w:tc>
          <w:tcPr>
            <w:tcW w:w="2499" w:type="dxa"/>
          </w:tcPr>
          <w:p w:rsidR="008510D4" w:rsidRPr="008510D4" w:rsidRDefault="008510D4" w:rsidP="008510D4">
            <w:pPr>
              <w:jc w:val="center"/>
              <w:rPr>
                <w:color w:val="FF0000"/>
                <w:sz w:val="22"/>
                <w:szCs w:val="22"/>
              </w:rPr>
            </w:pPr>
            <w:r w:rsidRPr="008510D4">
              <w:rPr>
                <w:color w:val="FF0000"/>
                <w:sz w:val="22"/>
                <w:szCs w:val="22"/>
              </w:rPr>
              <w:t>6,606.00</w:t>
            </w:r>
          </w:p>
        </w:tc>
      </w:tr>
      <w:tr w:rsidR="008510D4" w:rsidRPr="003C29EE" w:rsidTr="005F35F4">
        <w:tc>
          <w:tcPr>
            <w:tcW w:w="426" w:type="dxa"/>
          </w:tcPr>
          <w:p w:rsidR="008510D4" w:rsidRPr="003C29EE" w:rsidRDefault="008510D4" w:rsidP="00DB2E60">
            <w:pPr>
              <w:pStyle w:val="NormalWeb"/>
              <w:spacing w:before="20" w:beforeAutospacing="0" w:after="20" w:afterAutospacing="0"/>
              <w:rPr>
                <w:rFonts w:ascii="Arial" w:hAnsi="Arial" w:cs="Arial"/>
                <w:sz w:val="20"/>
                <w:szCs w:val="20"/>
              </w:rPr>
            </w:pPr>
            <w:r>
              <w:rPr>
                <w:rFonts w:ascii="Arial" w:hAnsi="Arial" w:cs="Arial"/>
                <w:sz w:val="20"/>
                <w:szCs w:val="20"/>
              </w:rPr>
              <w:t>8</w:t>
            </w:r>
          </w:p>
        </w:tc>
        <w:tc>
          <w:tcPr>
            <w:tcW w:w="4676" w:type="dxa"/>
          </w:tcPr>
          <w:p w:rsidR="008510D4" w:rsidRPr="003C29EE" w:rsidRDefault="008510D4" w:rsidP="00DB2E60">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Real-Time PCR</w:t>
            </w:r>
          </w:p>
        </w:tc>
        <w:tc>
          <w:tcPr>
            <w:tcW w:w="2605" w:type="dxa"/>
          </w:tcPr>
          <w:p w:rsidR="008510D4" w:rsidRPr="008510D4" w:rsidRDefault="008510D4" w:rsidP="008510D4">
            <w:pPr>
              <w:jc w:val="center"/>
              <w:rPr>
                <w:color w:val="0000FF"/>
                <w:sz w:val="22"/>
                <w:szCs w:val="22"/>
              </w:rPr>
            </w:pPr>
            <w:r w:rsidRPr="008510D4">
              <w:rPr>
                <w:color w:val="0000FF"/>
                <w:sz w:val="22"/>
                <w:szCs w:val="22"/>
              </w:rPr>
              <w:t>10,680.00</w:t>
            </w:r>
          </w:p>
        </w:tc>
        <w:tc>
          <w:tcPr>
            <w:tcW w:w="2499" w:type="dxa"/>
          </w:tcPr>
          <w:p w:rsidR="008510D4" w:rsidRPr="008510D4" w:rsidRDefault="008510D4" w:rsidP="008510D4">
            <w:pPr>
              <w:jc w:val="center"/>
              <w:rPr>
                <w:color w:val="FF0000"/>
                <w:sz w:val="22"/>
                <w:szCs w:val="22"/>
              </w:rPr>
            </w:pPr>
            <w:r w:rsidRPr="008510D4">
              <w:rPr>
                <w:color w:val="FF0000"/>
                <w:sz w:val="22"/>
                <w:szCs w:val="22"/>
              </w:rPr>
              <w:t>9,612.00</w:t>
            </w:r>
          </w:p>
        </w:tc>
      </w:tr>
      <w:tr w:rsidR="008510D4" w:rsidRPr="003C29EE" w:rsidTr="005F35F4">
        <w:tc>
          <w:tcPr>
            <w:tcW w:w="426" w:type="dxa"/>
          </w:tcPr>
          <w:p w:rsidR="008510D4" w:rsidRPr="003C29EE" w:rsidRDefault="008510D4" w:rsidP="00DB2E60">
            <w:pPr>
              <w:pStyle w:val="NormalWeb"/>
              <w:spacing w:before="20" w:beforeAutospacing="0" w:after="20" w:afterAutospacing="0"/>
              <w:rPr>
                <w:rFonts w:ascii="Arial" w:hAnsi="Arial" w:cs="Arial"/>
                <w:sz w:val="20"/>
                <w:szCs w:val="20"/>
              </w:rPr>
            </w:pPr>
            <w:r>
              <w:rPr>
                <w:rFonts w:ascii="Arial" w:hAnsi="Arial" w:cs="Arial"/>
                <w:sz w:val="20"/>
                <w:szCs w:val="20"/>
              </w:rPr>
              <w:t>9</w:t>
            </w:r>
          </w:p>
        </w:tc>
        <w:tc>
          <w:tcPr>
            <w:tcW w:w="4676" w:type="dxa"/>
          </w:tcPr>
          <w:p w:rsidR="008510D4" w:rsidRPr="003C29EE" w:rsidRDefault="008510D4" w:rsidP="00DB2E60">
            <w:pPr>
              <w:pStyle w:val="NormalWeb"/>
              <w:spacing w:before="20" w:beforeAutospacing="0" w:after="20" w:afterAutospacing="0"/>
              <w:rPr>
                <w:rFonts w:ascii="Arial" w:hAnsi="Arial" w:cs="Arial"/>
                <w:sz w:val="20"/>
                <w:szCs w:val="20"/>
              </w:rPr>
            </w:pPr>
            <w:r w:rsidRPr="003C29EE">
              <w:rPr>
                <w:rFonts w:ascii="Arial" w:hAnsi="Arial" w:cs="Arial"/>
                <w:sz w:val="20"/>
                <w:szCs w:val="20"/>
              </w:rPr>
              <w:t>Essential Science Project Management</w:t>
            </w:r>
          </w:p>
        </w:tc>
        <w:tc>
          <w:tcPr>
            <w:tcW w:w="2605" w:type="dxa"/>
          </w:tcPr>
          <w:p w:rsidR="008510D4" w:rsidRPr="008510D4" w:rsidRDefault="008510D4" w:rsidP="008510D4">
            <w:pPr>
              <w:jc w:val="center"/>
              <w:rPr>
                <w:color w:val="0000FF"/>
                <w:sz w:val="22"/>
                <w:szCs w:val="22"/>
              </w:rPr>
            </w:pPr>
            <w:r w:rsidRPr="008510D4">
              <w:rPr>
                <w:color w:val="0000FF"/>
                <w:sz w:val="22"/>
                <w:szCs w:val="22"/>
              </w:rPr>
              <w:t>7,250.00</w:t>
            </w:r>
          </w:p>
        </w:tc>
        <w:tc>
          <w:tcPr>
            <w:tcW w:w="2499" w:type="dxa"/>
          </w:tcPr>
          <w:p w:rsidR="008510D4" w:rsidRPr="008510D4" w:rsidRDefault="008510D4" w:rsidP="008510D4">
            <w:pPr>
              <w:jc w:val="center"/>
              <w:rPr>
                <w:color w:val="FF0000"/>
                <w:sz w:val="22"/>
                <w:szCs w:val="22"/>
              </w:rPr>
            </w:pPr>
            <w:r w:rsidRPr="008510D4">
              <w:rPr>
                <w:color w:val="FF0000"/>
                <w:sz w:val="22"/>
                <w:szCs w:val="22"/>
              </w:rPr>
              <w:t>6,525.00</w:t>
            </w:r>
          </w:p>
        </w:tc>
      </w:tr>
    </w:tbl>
    <w:p w:rsidR="00B73006" w:rsidRPr="001D1CF7" w:rsidRDefault="00B73006" w:rsidP="00B73006">
      <w:pPr>
        <w:widowControl w:val="0"/>
        <w:tabs>
          <w:tab w:val="left" w:pos="709"/>
        </w:tabs>
        <w:spacing w:before="60"/>
        <w:jc w:val="both"/>
        <w:rPr>
          <w:color w:val="000000"/>
          <w:sz w:val="16"/>
          <w:szCs w:val="16"/>
        </w:rPr>
      </w:pPr>
      <w:r w:rsidRPr="005F35F4">
        <w:rPr>
          <w:color w:val="000000"/>
          <w:sz w:val="16"/>
          <w:szCs w:val="16"/>
        </w:rPr>
        <w:t xml:space="preserve">a = </w:t>
      </w:r>
      <w:r>
        <w:rPr>
          <w:color w:val="000000"/>
          <w:sz w:val="16"/>
          <w:szCs w:val="16"/>
        </w:rPr>
        <w:t xml:space="preserve">15% VAT from 1 April 2018. </w:t>
      </w:r>
    </w:p>
    <w:p w:rsidR="003C29EE" w:rsidRPr="003C29EE" w:rsidRDefault="003C29EE" w:rsidP="003C29EE">
      <w:pPr>
        <w:widowControl w:val="0"/>
        <w:tabs>
          <w:tab w:val="left" w:pos="709"/>
        </w:tabs>
        <w:jc w:val="both"/>
        <w:rPr>
          <w:b/>
          <w:color w:val="0000FF"/>
          <w:sz w:val="19"/>
          <w:szCs w:val="19"/>
        </w:rPr>
      </w:pPr>
    </w:p>
    <w:p w:rsidR="00B8667A" w:rsidRPr="002D2BD9" w:rsidRDefault="00B8667A" w:rsidP="00A80758">
      <w:pPr>
        <w:jc w:val="both"/>
        <w:outlineLvl w:val="1"/>
        <w:rPr>
          <w:b/>
          <w:bCs/>
          <w:color w:val="0000FF"/>
          <w:sz w:val="19"/>
          <w:szCs w:val="19"/>
          <w:lang w:eastAsia="en-ZA"/>
        </w:rPr>
      </w:pPr>
      <w:r w:rsidRPr="002D2BD9">
        <w:rPr>
          <w:b/>
          <w:bCs/>
          <w:color w:val="0000FF"/>
          <w:sz w:val="19"/>
          <w:szCs w:val="19"/>
          <w:lang w:eastAsia="en-ZA"/>
        </w:rPr>
        <w:t>REGISTRATION TERMS AND CONDITIONS</w:t>
      </w:r>
    </w:p>
    <w:p w:rsidR="00DC4CF9" w:rsidRPr="002D2BD9" w:rsidRDefault="00B8667A" w:rsidP="00A80758">
      <w:pPr>
        <w:pStyle w:val="ListParagraph"/>
        <w:widowControl w:val="0"/>
        <w:numPr>
          <w:ilvl w:val="0"/>
          <w:numId w:val="5"/>
        </w:numPr>
        <w:tabs>
          <w:tab w:val="left" w:pos="709"/>
        </w:tabs>
        <w:spacing w:after="200"/>
        <w:ind w:left="567" w:hanging="567"/>
        <w:jc w:val="both"/>
        <w:rPr>
          <w:sz w:val="19"/>
          <w:szCs w:val="19"/>
        </w:rPr>
      </w:pPr>
      <w:r w:rsidRPr="002D2BD9">
        <w:rPr>
          <w:sz w:val="19"/>
          <w:szCs w:val="19"/>
        </w:rPr>
        <w:t>By registering for the training event, all participants agree to be bound by, and comply with, these Terms and Conditions. It is the participant's responsibility to read and understand these Terms and Conditions.</w:t>
      </w:r>
      <w:r w:rsidR="00DC4CF9" w:rsidRPr="002D2BD9">
        <w:rPr>
          <w:sz w:val="19"/>
          <w:szCs w:val="19"/>
        </w:rPr>
        <w:t xml:space="preserve"> </w:t>
      </w:r>
    </w:p>
    <w:p w:rsidR="00DC4CF9" w:rsidRPr="002D2BD9" w:rsidRDefault="005344E4" w:rsidP="00A80758">
      <w:pPr>
        <w:pStyle w:val="ListParagraph"/>
        <w:widowControl w:val="0"/>
        <w:numPr>
          <w:ilvl w:val="0"/>
          <w:numId w:val="5"/>
        </w:numPr>
        <w:tabs>
          <w:tab w:val="left" w:pos="709"/>
        </w:tabs>
        <w:spacing w:after="200"/>
        <w:ind w:left="567" w:hanging="567"/>
        <w:jc w:val="both"/>
        <w:rPr>
          <w:sz w:val="19"/>
          <w:szCs w:val="19"/>
        </w:rPr>
      </w:pPr>
      <w:r>
        <w:rPr>
          <w:color w:val="000000"/>
          <w:sz w:val="19"/>
          <w:szCs w:val="19"/>
        </w:rPr>
        <w:t>Submission of this</w:t>
      </w:r>
      <w:r w:rsidR="00DC4CF9" w:rsidRPr="002D2BD9">
        <w:rPr>
          <w:color w:val="000000"/>
          <w:sz w:val="19"/>
          <w:szCs w:val="19"/>
        </w:rPr>
        <w:t xml:space="preserve"> completed registration form is an </w:t>
      </w:r>
      <w:r w:rsidR="00DC4CF9" w:rsidRPr="005344E4">
        <w:rPr>
          <w:b/>
          <w:color w:val="000000"/>
          <w:sz w:val="19"/>
          <w:szCs w:val="19"/>
        </w:rPr>
        <w:t xml:space="preserve">official booking </w:t>
      </w:r>
      <w:r>
        <w:rPr>
          <w:color w:val="000000"/>
          <w:sz w:val="19"/>
          <w:szCs w:val="19"/>
        </w:rPr>
        <w:t>for</w:t>
      </w:r>
      <w:r w:rsidR="00DC4CF9" w:rsidRPr="002D2BD9">
        <w:rPr>
          <w:color w:val="000000"/>
          <w:sz w:val="19"/>
          <w:szCs w:val="19"/>
        </w:rPr>
        <w:t xml:space="preserve"> the course and not just an enquiry. </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 xml:space="preserve">Payment is due at least 14 (fourteen) days prior to the start of the training event. </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 xml:space="preserve">Payment must be made in </w:t>
      </w:r>
      <w:r w:rsidR="000A0170" w:rsidRPr="002D2BD9">
        <w:rPr>
          <w:sz w:val="19"/>
          <w:szCs w:val="19"/>
        </w:rPr>
        <w:t>Z</w:t>
      </w:r>
      <w:r w:rsidRPr="002D2BD9">
        <w:rPr>
          <w:sz w:val="19"/>
          <w:szCs w:val="19"/>
        </w:rPr>
        <w:t>A rand</w:t>
      </w:r>
      <w:r w:rsidR="000A0170" w:rsidRPr="002D2BD9">
        <w:rPr>
          <w:sz w:val="19"/>
          <w:szCs w:val="19"/>
        </w:rPr>
        <w:t xml:space="preserve"> (South African Rand)</w:t>
      </w:r>
      <w:r w:rsidRPr="002D2BD9">
        <w:rPr>
          <w:sz w:val="19"/>
          <w:szCs w:val="19"/>
        </w:rPr>
        <w:t>.</w:t>
      </w:r>
      <w:r w:rsidR="000A0170" w:rsidRPr="002D2BD9">
        <w:rPr>
          <w:sz w:val="19"/>
          <w:szCs w:val="19"/>
        </w:rPr>
        <w:t xml:space="preserve"> If you wish to pay in another currency please arrange with </w:t>
      </w:r>
      <w:r w:rsidR="000A0170" w:rsidRPr="002D2BD9">
        <w:rPr>
          <w:color w:val="000000"/>
          <w:sz w:val="19"/>
          <w:szCs w:val="19"/>
          <w:lang w:eastAsia="en-GB"/>
        </w:rPr>
        <w:t>DNAbiotec</w:t>
      </w:r>
      <w:r w:rsidR="000A0170" w:rsidRPr="002D2BD9">
        <w:rPr>
          <w:color w:val="000000"/>
          <w:sz w:val="19"/>
          <w:szCs w:val="19"/>
          <w:vertAlign w:val="superscript"/>
          <w:lang w:eastAsia="en-GB"/>
        </w:rPr>
        <w:t>®</w:t>
      </w:r>
      <w:r w:rsidR="000A0170" w:rsidRPr="002D2BD9">
        <w:rPr>
          <w:color w:val="000000"/>
          <w:sz w:val="19"/>
          <w:szCs w:val="19"/>
          <w:lang w:eastAsia="en-GB"/>
        </w:rPr>
        <w:t xml:space="preserve"> ahead of time. </w:t>
      </w:r>
      <w:r w:rsidRPr="002D2BD9">
        <w:rPr>
          <w:sz w:val="19"/>
          <w:szCs w:val="19"/>
        </w:rPr>
        <w:t xml:space="preserve"> </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Proof of payment is to be emailed to Courses@DNAbiotec.com</w:t>
      </w:r>
      <w:r w:rsidR="00CD4365" w:rsidRPr="002D2BD9">
        <w:rPr>
          <w:color w:val="000000"/>
          <w:sz w:val="19"/>
          <w:szCs w:val="19"/>
        </w:rPr>
        <w:t xml:space="preserve"> </w:t>
      </w:r>
      <w:r w:rsidRPr="002D2BD9">
        <w:rPr>
          <w:color w:val="000000"/>
          <w:sz w:val="19"/>
          <w:szCs w:val="19"/>
        </w:rPr>
        <w:t>at least 14 (fourteen) days prior to the course date</w:t>
      </w:r>
      <w:r w:rsidR="007A68E4" w:rsidRPr="002D2BD9">
        <w:rPr>
          <w:color w:val="000000"/>
          <w:sz w:val="19"/>
          <w:szCs w:val="19"/>
        </w:rPr>
        <w:t>. This will serve as proof of payment and reserve your space on the course.</w:t>
      </w:r>
    </w:p>
    <w:p w:rsidR="00A80758" w:rsidRPr="002D2BD9" w:rsidRDefault="00A80758" w:rsidP="00A80758">
      <w:pPr>
        <w:pStyle w:val="ListParagraph"/>
        <w:numPr>
          <w:ilvl w:val="0"/>
          <w:numId w:val="5"/>
        </w:numPr>
        <w:ind w:left="567" w:hanging="567"/>
        <w:jc w:val="both"/>
        <w:rPr>
          <w:sz w:val="19"/>
          <w:szCs w:val="19"/>
        </w:rPr>
      </w:pPr>
      <w:r w:rsidRPr="002D2BD9">
        <w:rPr>
          <w:sz w:val="19"/>
          <w:szCs w:val="19"/>
        </w:rPr>
        <w:t xml:space="preserve">For payments that are made by bank transfer, all bank transfer fees must be covered by the participant and may not be deducted from the amount remitted. </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 xml:space="preserve">Registrations will not be confirmed until the </w:t>
      </w:r>
      <w:r w:rsidR="00896297">
        <w:rPr>
          <w:sz w:val="19"/>
          <w:szCs w:val="19"/>
        </w:rPr>
        <w:t xml:space="preserve">full </w:t>
      </w:r>
      <w:r w:rsidRPr="002D2BD9">
        <w:rPr>
          <w:sz w:val="19"/>
          <w:szCs w:val="19"/>
        </w:rPr>
        <w:t>payment is received and processed by DNAbiotec</w:t>
      </w:r>
      <w:r w:rsidRPr="002D2BD9">
        <w:rPr>
          <w:sz w:val="19"/>
          <w:szCs w:val="19"/>
          <w:vertAlign w:val="superscript"/>
        </w:rPr>
        <w:t>®</w:t>
      </w:r>
      <w:r w:rsidRPr="002D2BD9">
        <w:rPr>
          <w:sz w:val="19"/>
          <w:szCs w:val="19"/>
        </w:rPr>
        <w:t xml:space="preserve">. </w:t>
      </w:r>
    </w:p>
    <w:p w:rsidR="00EB5260" w:rsidRPr="002D2BD9" w:rsidRDefault="000A0170" w:rsidP="00A80758">
      <w:pPr>
        <w:pStyle w:val="ListParagraph"/>
        <w:numPr>
          <w:ilvl w:val="0"/>
          <w:numId w:val="5"/>
        </w:numPr>
        <w:ind w:left="567" w:hanging="567"/>
        <w:jc w:val="both"/>
        <w:rPr>
          <w:sz w:val="19"/>
          <w:szCs w:val="19"/>
        </w:rPr>
      </w:pPr>
      <w:r w:rsidRPr="002D2BD9">
        <w:rPr>
          <w:sz w:val="19"/>
          <w:szCs w:val="19"/>
        </w:rPr>
        <w:t>Official</w:t>
      </w:r>
      <w:r w:rsidR="00EB5260" w:rsidRPr="002D2BD9">
        <w:rPr>
          <w:sz w:val="19"/>
          <w:szCs w:val="19"/>
        </w:rPr>
        <w:t xml:space="preserve"> Purchase Orders may be accepted at the discretion of </w:t>
      </w:r>
      <w:r w:rsidRPr="002D2BD9">
        <w:rPr>
          <w:color w:val="000000"/>
          <w:sz w:val="19"/>
          <w:szCs w:val="19"/>
          <w:lang w:eastAsia="en-GB"/>
        </w:rPr>
        <w:t>DNAbiotec</w:t>
      </w:r>
      <w:r w:rsidRPr="002D2BD9">
        <w:rPr>
          <w:color w:val="000000"/>
          <w:sz w:val="19"/>
          <w:szCs w:val="19"/>
          <w:vertAlign w:val="superscript"/>
          <w:lang w:eastAsia="en-GB"/>
        </w:rPr>
        <w:t>®</w:t>
      </w:r>
      <w:r w:rsidRPr="002D2BD9">
        <w:rPr>
          <w:color w:val="000000"/>
          <w:sz w:val="19"/>
          <w:szCs w:val="19"/>
          <w:lang w:eastAsia="en-GB"/>
        </w:rPr>
        <w:t>, please email it to us as soon as it is issued by your institution</w:t>
      </w:r>
      <w:r w:rsidR="00EB5260" w:rsidRPr="002D2BD9">
        <w:rPr>
          <w:sz w:val="19"/>
          <w:szCs w:val="19"/>
        </w:rPr>
        <w:t xml:space="preserve">. Accepted purchase orders will reserve </w:t>
      </w:r>
      <w:r w:rsidRPr="002D2BD9">
        <w:rPr>
          <w:sz w:val="19"/>
          <w:szCs w:val="19"/>
        </w:rPr>
        <w:t xml:space="preserve">your </w:t>
      </w:r>
      <w:r w:rsidR="00EB5260" w:rsidRPr="002D2BD9">
        <w:rPr>
          <w:sz w:val="19"/>
          <w:szCs w:val="19"/>
        </w:rPr>
        <w:t>space on the course. Payment should be made within 30 days of the date of the invoice</w:t>
      </w:r>
      <w:r w:rsidR="00A80758" w:rsidRPr="002D2BD9">
        <w:rPr>
          <w:sz w:val="19"/>
          <w:szCs w:val="19"/>
        </w:rPr>
        <w:t xml:space="preserve">. </w:t>
      </w:r>
      <w:r w:rsidR="006B2605" w:rsidRPr="002D2BD9">
        <w:rPr>
          <w:sz w:val="19"/>
          <w:szCs w:val="19"/>
        </w:rPr>
        <w:t xml:space="preserve">Please arrange this with </w:t>
      </w:r>
      <w:r w:rsidR="006B2605" w:rsidRPr="002D2BD9">
        <w:rPr>
          <w:color w:val="000000"/>
          <w:sz w:val="19"/>
          <w:szCs w:val="19"/>
          <w:lang w:eastAsia="en-GB"/>
        </w:rPr>
        <w:t>DNAbiotec</w:t>
      </w:r>
      <w:r w:rsidR="006B2605" w:rsidRPr="002D2BD9">
        <w:rPr>
          <w:color w:val="000000"/>
          <w:sz w:val="19"/>
          <w:szCs w:val="19"/>
          <w:vertAlign w:val="superscript"/>
          <w:lang w:eastAsia="en-GB"/>
        </w:rPr>
        <w:t>®</w:t>
      </w:r>
      <w:r w:rsidR="006B2605" w:rsidRPr="002D2BD9">
        <w:rPr>
          <w:color w:val="000000"/>
          <w:sz w:val="19"/>
          <w:szCs w:val="19"/>
          <w:lang w:eastAsia="en-GB"/>
        </w:rPr>
        <w:t xml:space="preserve"> on a per course basis ahead of registration. </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Applicants should obtain confirmation from DNAbiotec</w:t>
      </w:r>
      <w:r w:rsidRPr="002D2BD9">
        <w:rPr>
          <w:sz w:val="19"/>
          <w:szCs w:val="19"/>
          <w:vertAlign w:val="superscript"/>
        </w:rPr>
        <w:t>®</w:t>
      </w:r>
      <w:r w:rsidRPr="002D2BD9">
        <w:rPr>
          <w:sz w:val="19"/>
          <w:szCs w:val="19"/>
        </w:rPr>
        <w:t xml:space="preserve"> before committing to travel </w:t>
      </w:r>
      <w:r w:rsidR="007A68E4" w:rsidRPr="002D2BD9">
        <w:rPr>
          <w:sz w:val="19"/>
          <w:szCs w:val="19"/>
        </w:rPr>
        <w:t xml:space="preserve">and other </w:t>
      </w:r>
      <w:r w:rsidRPr="002D2BD9">
        <w:rPr>
          <w:sz w:val="19"/>
          <w:szCs w:val="19"/>
        </w:rPr>
        <w:t>arrangements.</w:t>
      </w:r>
    </w:p>
    <w:p w:rsidR="00B8667A" w:rsidRPr="002D2BD9" w:rsidRDefault="00B8667A" w:rsidP="00A80758">
      <w:pPr>
        <w:pStyle w:val="ListParagraph"/>
        <w:numPr>
          <w:ilvl w:val="0"/>
          <w:numId w:val="5"/>
        </w:numPr>
        <w:ind w:left="567" w:hanging="567"/>
        <w:jc w:val="both"/>
        <w:rPr>
          <w:sz w:val="19"/>
          <w:szCs w:val="19"/>
        </w:rPr>
      </w:pPr>
      <w:r w:rsidRPr="002D2BD9">
        <w:rPr>
          <w:sz w:val="19"/>
          <w:szCs w:val="19"/>
        </w:rPr>
        <w:t>The applicant remains responsible for payment of the course fee. If the course fee is paid by an institution, e.g. a university, the applicant accepts full responsibility to supply the institution with the relevant documentation, e.g. an invoice to ensure payment. The applicant remains responsible to ensure that the institution completes the payment prior to the start of the course. The applicant remains fully liable for the full payment of the total registration fee. We reserve the right to refuse admission if payment is not received on time. DNAbiotec</w:t>
      </w:r>
      <w:r w:rsidRPr="002D2BD9">
        <w:rPr>
          <w:sz w:val="19"/>
          <w:szCs w:val="19"/>
          <w:vertAlign w:val="superscript"/>
        </w:rPr>
        <w:t>®</w:t>
      </w:r>
      <w:r w:rsidRPr="002D2BD9">
        <w:rPr>
          <w:sz w:val="19"/>
          <w:szCs w:val="19"/>
        </w:rPr>
        <w:t xml:space="preserve"> reserves the right to withhold a certificate if full payment for the course has not been received.</w:t>
      </w:r>
    </w:p>
    <w:p w:rsidR="00B8667A" w:rsidRPr="00240B5A" w:rsidRDefault="00B8667A" w:rsidP="00A80758">
      <w:pPr>
        <w:jc w:val="both"/>
        <w:rPr>
          <w:sz w:val="20"/>
          <w:szCs w:val="18"/>
        </w:rPr>
      </w:pPr>
    </w:p>
    <w:p w:rsidR="00EB5260" w:rsidRPr="002D2BD9" w:rsidRDefault="00EB5260" w:rsidP="00A80758">
      <w:pPr>
        <w:widowControl w:val="0"/>
        <w:tabs>
          <w:tab w:val="left" w:pos="709"/>
        </w:tabs>
        <w:jc w:val="both"/>
        <w:rPr>
          <w:b/>
          <w:color w:val="0000FF"/>
          <w:sz w:val="19"/>
          <w:szCs w:val="19"/>
        </w:rPr>
      </w:pPr>
      <w:r w:rsidRPr="002D2BD9">
        <w:rPr>
          <w:b/>
          <w:color w:val="0000FF"/>
          <w:sz w:val="19"/>
          <w:szCs w:val="19"/>
        </w:rPr>
        <w:lastRenderedPageBreak/>
        <w:t>PAYMENT DETAILS</w:t>
      </w:r>
    </w:p>
    <w:p w:rsidR="00EB5260" w:rsidRPr="002D2BD9" w:rsidRDefault="006B2605" w:rsidP="00A80758">
      <w:pPr>
        <w:pStyle w:val="ListParagraph"/>
        <w:numPr>
          <w:ilvl w:val="0"/>
          <w:numId w:val="7"/>
        </w:numPr>
        <w:ind w:left="567" w:hanging="567"/>
        <w:rPr>
          <w:sz w:val="19"/>
          <w:szCs w:val="19"/>
        </w:rPr>
      </w:pPr>
      <w:r w:rsidRPr="002D2BD9">
        <w:rPr>
          <w:sz w:val="19"/>
          <w:szCs w:val="19"/>
        </w:rPr>
        <w:t>Bank name:</w:t>
      </w:r>
      <w:r w:rsidRPr="002D2BD9">
        <w:rPr>
          <w:sz w:val="19"/>
          <w:szCs w:val="19"/>
        </w:rPr>
        <w:tab/>
      </w:r>
      <w:r w:rsidR="00EB5260" w:rsidRPr="002D2BD9">
        <w:rPr>
          <w:sz w:val="19"/>
          <w:szCs w:val="19"/>
        </w:rPr>
        <w:t>Nedbank</w:t>
      </w:r>
    </w:p>
    <w:p w:rsidR="00EB5260" w:rsidRPr="002D2BD9" w:rsidRDefault="006B2605" w:rsidP="00A80758">
      <w:pPr>
        <w:pStyle w:val="ListParagraph"/>
        <w:numPr>
          <w:ilvl w:val="0"/>
          <w:numId w:val="7"/>
        </w:numPr>
        <w:ind w:left="567" w:hanging="567"/>
        <w:rPr>
          <w:sz w:val="19"/>
          <w:szCs w:val="19"/>
        </w:rPr>
      </w:pPr>
      <w:r w:rsidRPr="002D2BD9">
        <w:rPr>
          <w:sz w:val="19"/>
          <w:szCs w:val="19"/>
        </w:rPr>
        <w:t xml:space="preserve">Branch name: </w:t>
      </w:r>
      <w:r w:rsidRPr="002D2BD9">
        <w:rPr>
          <w:sz w:val="19"/>
          <w:szCs w:val="19"/>
        </w:rPr>
        <w:tab/>
      </w:r>
      <w:r w:rsidR="00EB5260" w:rsidRPr="002D2BD9">
        <w:rPr>
          <w:sz w:val="19"/>
          <w:szCs w:val="19"/>
        </w:rPr>
        <w:t>Business Pretoria</w:t>
      </w:r>
    </w:p>
    <w:p w:rsidR="00EB5260" w:rsidRPr="002D2BD9" w:rsidRDefault="006B2605" w:rsidP="00A80758">
      <w:pPr>
        <w:pStyle w:val="ListParagraph"/>
        <w:numPr>
          <w:ilvl w:val="0"/>
          <w:numId w:val="7"/>
        </w:numPr>
        <w:ind w:left="567" w:hanging="567"/>
        <w:rPr>
          <w:sz w:val="19"/>
          <w:szCs w:val="19"/>
        </w:rPr>
      </w:pPr>
      <w:r w:rsidRPr="002D2BD9">
        <w:rPr>
          <w:sz w:val="19"/>
          <w:szCs w:val="19"/>
        </w:rPr>
        <w:t xml:space="preserve">Branch code: </w:t>
      </w:r>
      <w:r w:rsidRPr="002D2BD9">
        <w:rPr>
          <w:sz w:val="19"/>
          <w:szCs w:val="19"/>
        </w:rPr>
        <w:tab/>
      </w:r>
      <w:r w:rsidR="00EB5260" w:rsidRPr="002D2BD9">
        <w:rPr>
          <w:sz w:val="19"/>
          <w:szCs w:val="19"/>
        </w:rPr>
        <w:t>1497 45</w:t>
      </w:r>
    </w:p>
    <w:p w:rsidR="00EB5260" w:rsidRPr="002D2BD9" w:rsidRDefault="006B2605" w:rsidP="00A80758">
      <w:pPr>
        <w:pStyle w:val="ListParagraph"/>
        <w:numPr>
          <w:ilvl w:val="0"/>
          <w:numId w:val="7"/>
        </w:numPr>
        <w:ind w:left="567" w:hanging="567"/>
        <w:rPr>
          <w:sz w:val="19"/>
          <w:szCs w:val="19"/>
        </w:rPr>
      </w:pPr>
      <w:r w:rsidRPr="002D2BD9">
        <w:rPr>
          <w:sz w:val="19"/>
          <w:szCs w:val="19"/>
        </w:rPr>
        <w:t xml:space="preserve">Account name: </w:t>
      </w:r>
      <w:r w:rsidRPr="002D2BD9">
        <w:rPr>
          <w:sz w:val="19"/>
          <w:szCs w:val="19"/>
        </w:rPr>
        <w:tab/>
      </w:r>
      <w:r w:rsidR="00EB5260" w:rsidRPr="002D2BD9">
        <w:rPr>
          <w:sz w:val="19"/>
          <w:szCs w:val="19"/>
        </w:rPr>
        <w:t>DNAbiotec</w:t>
      </w:r>
    </w:p>
    <w:p w:rsidR="00EB5260" w:rsidRPr="002D2BD9" w:rsidRDefault="00EB5260" w:rsidP="00A80758">
      <w:pPr>
        <w:pStyle w:val="ListParagraph"/>
        <w:numPr>
          <w:ilvl w:val="0"/>
          <w:numId w:val="7"/>
        </w:numPr>
        <w:ind w:left="567" w:hanging="567"/>
        <w:rPr>
          <w:sz w:val="19"/>
          <w:szCs w:val="19"/>
        </w:rPr>
      </w:pPr>
      <w:r w:rsidRPr="002D2BD9">
        <w:rPr>
          <w:sz w:val="19"/>
          <w:szCs w:val="19"/>
        </w:rPr>
        <w:t xml:space="preserve">Account number: </w:t>
      </w:r>
      <w:r w:rsidRPr="002D2BD9">
        <w:rPr>
          <w:sz w:val="19"/>
          <w:szCs w:val="19"/>
        </w:rPr>
        <w:tab/>
        <w:t>1497 062 063</w:t>
      </w:r>
    </w:p>
    <w:p w:rsidR="00EB5260" w:rsidRPr="002D2BD9" w:rsidRDefault="00EB5260" w:rsidP="00A80758">
      <w:pPr>
        <w:pStyle w:val="ListParagraph"/>
        <w:numPr>
          <w:ilvl w:val="0"/>
          <w:numId w:val="7"/>
        </w:numPr>
        <w:ind w:left="567" w:hanging="567"/>
        <w:rPr>
          <w:sz w:val="19"/>
          <w:szCs w:val="19"/>
        </w:rPr>
      </w:pPr>
      <w:r w:rsidRPr="002D2BD9">
        <w:rPr>
          <w:sz w:val="19"/>
          <w:szCs w:val="19"/>
        </w:rPr>
        <w:t xml:space="preserve">SWIFT address: </w:t>
      </w:r>
      <w:r w:rsidRPr="002D2BD9">
        <w:rPr>
          <w:sz w:val="19"/>
          <w:szCs w:val="19"/>
        </w:rPr>
        <w:tab/>
        <w:t>NED</w:t>
      </w:r>
      <w:r w:rsidR="00F00C1B">
        <w:rPr>
          <w:sz w:val="19"/>
          <w:szCs w:val="19"/>
        </w:rPr>
        <w:t>S</w:t>
      </w:r>
      <w:r w:rsidRPr="002D2BD9">
        <w:rPr>
          <w:sz w:val="19"/>
          <w:szCs w:val="19"/>
        </w:rPr>
        <w:t>ZAJJ (For international electronic transfers only)</w:t>
      </w:r>
    </w:p>
    <w:p w:rsidR="00EB5260" w:rsidRPr="002D2BD9" w:rsidRDefault="00EB5260" w:rsidP="00A80758">
      <w:pPr>
        <w:jc w:val="both"/>
        <w:rPr>
          <w:sz w:val="19"/>
          <w:szCs w:val="19"/>
        </w:rPr>
      </w:pPr>
    </w:p>
    <w:p w:rsidR="00A80758" w:rsidRPr="002D2BD9" w:rsidRDefault="00A80758" w:rsidP="00A80758">
      <w:pPr>
        <w:widowControl w:val="0"/>
        <w:tabs>
          <w:tab w:val="left" w:pos="709"/>
        </w:tabs>
        <w:jc w:val="both"/>
        <w:rPr>
          <w:b/>
          <w:color w:val="0000FF"/>
          <w:sz w:val="19"/>
          <w:szCs w:val="19"/>
        </w:rPr>
      </w:pPr>
      <w:r w:rsidRPr="002D2BD9">
        <w:rPr>
          <w:b/>
          <w:color w:val="0000FF"/>
          <w:sz w:val="19"/>
          <w:szCs w:val="19"/>
        </w:rPr>
        <w:t>INTERNATIONAL DELEGATES</w:t>
      </w:r>
    </w:p>
    <w:p w:rsidR="00A80758" w:rsidRPr="002D2BD9" w:rsidRDefault="006B2605" w:rsidP="00A80758">
      <w:pPr>
        <w:pStyle w:val="ListParagraph"/>
        <w:numPr>
          <w:ilvl w:val="0"/>
          <w:numId w:val="11"/>
        </w:numPr>
        <w:ind w:left="567" w:hanging="567"/>
        <w:rPr>
          <w:sz w:val="19"/>
          <w:szCs w:val="19"/>
        </w:rPr>
      </w:pPr>
      <w:r w:rsidRPr="002D2BD9">
        <w:rPr>
          <w:color w:val="000000"/>
          <w:sz w:val="19"/>
          <w:szCs w:val="19"/>
          <w:lang w:eastAsia="en-GB"/>
        </w:rPr>
        <w:t>DNAbiotec</w:t>
      </w:r>
      <w:r w:rsidRPr="002D2BD9">
        <w:rPr>
          <w:color w:val="000000"/>
          <w:sz w:val="19"/>
          <w:szCs w:val="19"/>
          <w:vertAlign w:val="superscript"/>
          <w:lang w:eastAsia="en-GB"/>
        </w:rPr>
        <w:t>®</w:t>
      </w:r>
      <w:r w:rsidRPr="002D2BD9">
        <w:rPr>
          <w:color w:val="000000"/>
          <w:sz w:val="19"/>
          <w:szCs w:val="19"/>
          <w:lang w:eastAsia="en-GB"/>
        </w:rPr>
        <w:t xml:space="preserve"> </w:t>
      </w:r>
      <w:r w:rsidR="00A80758" w:rsidRPr="002D2BD9">
        <w:rPr>
          <w:sz w:val="19"/>
          <w:szCs w:val="19"/>
        </w:rPr>
        <w:t xml:space="preserve">can assist you with an invitation letter to support your visa application. </w:t>
      </w:r>
    </w:p>
    <w:p w:rsidR="00A80758" w:rsidRPr="002D2BD9" w:rsidRDefault="006B2605" w:rsidP="00A80758">
      <w:pPr>
        <w:pStyle w:val="ListParagraph"/>
        <w:numPr>
          <w:ilvl w:val="0"/>
          <w:numId w:val="11"/>
        </w:numPr>
        <w:ind w:left="567" w:hanging="567"/>
        <w:rPr>
          <w:sz w:val="19"/>
          <w:szCs w:val="19"/>
        </w:rPr>
      </w:pPr>
      <w:r w:rsidRPr="002D2BD9">
        <w:rPr>
          <w:color w:val="000000"/>
          <w:sz w:val="19"/>
          <w:szCs w:val="19"/>
          <w:lang w:eastAsia="en-GB"/>
        </w:rPr>
        <w:t>DNAbiotec</w:t>
      </w:r>
      <w:r w:rsidRPr="002D2BD9">
        <w:rPr>
          <w:color w:val="000000"/>
          <w:sz w:val="19"/>
          <w:szCs w:val="19"/>
          <w:vertAlign w:val="superscript"/>
          <w:lang w:eastAsia="en-GB"/>
        </w:rPr>
        <w:t>®</w:t>
      </w:r>
      <w:r w:rsidRPr="002D2BD9">
        <w:rPr>
          <w:color w:val="000000"/>
          <w:sz w:val="19"/>
          <w:szCs w:val="19"/>
          <w:lang w:eastAsia="en-GB"/>
        </w:rPr>
        <w:t xml:space="preserve"> </w:t>
      </w:r>
      <w:r w:rsidR="00A80758" w:rsidRPr="002D2BD9">
        <w:rPr>
          <w:sz w:val="19"/>
          <w:szCs w:val="19"/>
        </w:rPr>
        <w:t>requires the following information to provide a letter</w:t>
      </w:r>
    </w:p>
    <w:p w:rsidR="00A80758" w:rsidRPr="002D2BD9" w:rsidRDefault="00A80758" w:rsidP="00A80758">
      <w:pPr>
        <w:pStyle w:val="ListParagraph"/>
        <w:numPr>
          <w:ilvl w:val="1"/>
          <w:numId w:val="11"/>
        </w:numPr>
        <w:ind w:left="993" w:hanging="426"/>
        <w:rPr>
          <w:sz w:val="19"/>
          <w:szCs w:val="19"/>
        </w:rPr>
      </w:pPr>
      <w:r w:rsidRPr="002D2BD9">
        <w:rPr>
          <w:sz w:val="19"/>
          <w:szCs w:val="19"/>
        </w:rPr>
        <w:t>Completed course</w:t>
      </w:r>
      <w:r w:rsidR="006B2605" w:rsidRPr="002D2BD9">
        <w:rPr>
          <w:sz w:val="19"/>
          <w:szCs w:val="19"/>
        </w:rPr>
        <w:t>(s)</w:t>
      </w:r>
      <w:r w:rsidRPr="002D2BD9">
        <w:rPr>
          <w:sz w:val="19"/>
          <w:szCs w:val="19"/>
        </w:rPr>
        <w:t xml:space="preserve"> registration form</w:t>
      </w:r>
    </w:p>
    <w:p w:rsidR="00A80758" w:rsidRPr="002D2BD9" w:rsidRDefault="00A80758" w:rsidP="00A80758">
      <w:pPr>
        <w:pStyle w:val="ListParagraph"/>
        <w:numPr>
          <w:ilvl w:val="1"/>
          <w:numId w:val="11"/>
        </w:numPr>
        <w:ind w:left="993" w:hanging="426"/>
        <w:rPr>
          <w:sz w:val="19"/>
          <w:szCs w:val="19"/>
        </w:rPr>
      </w:pPr>
      <w:r w:rsidRPr="002D2BD9">
        <w:rPr>
          <w:sz w:val="19"/>
          <w:szCs w:val="19"/>
        </w:rPr>
        <w:t>Scanned copy of your passport</w:t>
      </w:r>
      <w:r w:rsidR="006B2605" w:rsidRPr="002D2BD9">
        <w:rPr>
          <w:sz w:val="19"/>
          <w:szCs w:val="19"/>
        </w:rPr>
        <w:t xml:space="preserve"> (stating your name, surname, passport number, etc.)</w:t>
      </w:r>
    </w:p>
    <w:p w:rsidR="00A80758" w:rsidRPr="002D2BD9" w:rsidRDefault="00A80758" w:rsidP="00A80758">
      <w:pPr>
        <w:pStyle w:val="ListParagraph"/>
        <w:numPr>
          <w:ilvl w:val="0"/>
          <w:numId w:val="11"/>
        </w:numPr>
        <w:ind w:left="567" w:hanging="567"/>
        <w:rPr>
          <w:sz w:val="19"/>
          <w:szCs w:val="19"/>
        </w:rPr>
      </w:pPr>
      <w:r w:rsidRPr="002D2BD9">
        <w:rPr>
          <w:sz w:val="19"/>
          <w:szCs w:val="19"/>
        </w:rPr>
        <w:t xml:space="preserve">Please apply in time for you visa and keep us informed of </w:t>
      </w:r>
      <w:r w:rsidR="006B2605" w:rsidRPr="002D2BD9">
        <w:rPr>
          <w:sz w:val="19"/>
          <w:szCs w:val="19"/>
        </w:rPr>
        <w:t>the</w:t>
      </w:r>
      <w:r w:rsidRPr="002D2BD9">
        <w:rPr>
          <w:sz w:val="19"/>
          <w:szCs w:val="19"/>
        </w:rPr>
        <w:t xml:space="preserve"> progress. </w:t>
      </w:r>
    </w:p>
    <w:p w:rsidR="00A80758" w:rsidRPr="002D2BD9" w:rsidRDefault="00A80758" w:rsidP="00A80758">
      <w:pPr>
        <w:pStyle w:val="ListParagraph"/>
        <w:numPr>
          <w:ilvl w:val="0"/>
          <w:numId w:val="11"/>
        </w:numPr>
        <w:ind w:left="567" w:hanging="567"/>
        <w:rPr>
          <w:sz w:val="19"/>
          <w:szCs w:val="19"/>
        </w:rPr>
      </w:pPr>
      <w:r w:rsidRPr="002D2BD9">
        <w:rPr>
          <w:sz w:val="19"/>
          <w:szCs w:val="19"/>
        </w:rPr>
        <w:t xml:space="preserve">Make sure you have read and understood </w:t>
      </w:r>
      <w:r w:rsidR="00896297">
        <w:rPr>
          <w:sz w:val="19"/>
          <w:szCs w:val="19"/>
        </w:rPr>
        <w:t xml:space="preserve">the </w:t>
      </w:r>
      <w:r w:rsidR="00896297" w:rsidRPr="00896297">
        <w:rPr>
          <w:color w:val="000000"/>
          <w:sz w:val="19"/>
          <w:szCs w:val="19"/>
        </w:rPr>
        <w:t>DNAbiotec</w:t>
      </w:r>
      <w:r w:rsidR="00EA6E25" w:rsidRPr="00896297">
        <w:rPr>
          <w:color w:val="000000"/>
          <w:sz w:val="19"/>
          <w:szCs w:val="19"/>
          <w:vertAlign w:val="superscript"/>
        </w:rPr>
        <w:t>®</w:t>
      </w:r>
      <w:r w:rsidR="00EA6E25" w:rsidRPr="00896297">
        <w:rPr>
          <w:color w:val="000000"/>
          <w:sz w:val="19"/>
          <w:szCs w:val="19"/>
        </w:rPr>
        <w:t xml:space="preserve"> </w:t>
      </w:r>
      <w:r w:rsidR="00EA6E25" w:rsidRPr="002D2BD9">
        <w:rPr>
          <w:sz w:val="19"/>
          <w:szCs w:val="19"/>
        </w:rPr>
        <w:t>cancellation</w:t>
      </w:r>
      <w:r w:rsidRPr="002D2BD9">
        <w:rPr>
          <w:sz w:val="19"/>
          <w:szCs w:val="19"/>
        </w:rPr>
        <w:t xml:space="preserve"> policy</w:t>
      </w:r>
      <w:r w:rsidR="006B2605" w:rsidRPr="002D2BD9">
        <w:rPr>
          <w:sz w:val="19"/>
          <w:szCs w:val="19"/>
        </w:rPr>
        <w:t>.</w:t>
      </w:r>
    </w:p>
    <w:p w:rsidR="00A80758" w:rsidRPr="002D2BD9" w:rsidRDefault="00A80758" w:rsidP="00A80758">
      <w:pPr>
        <w:pStyle w:val="ListParagraph"/>
        <w:numPr>
          <w:ilvl w:val="0"/>
          <w:numId w:val="11"/>
        </w:numPr>
        <w:ind w:left="567" w:hanging="567"/>
        <w:rPr>
          <w:sz w:val="19"/>
          <w:szCs w:val="19"/>
        </w:rPr>
      </w:pPr>
      <w:r w:rsidRPr="002D2BD9">
        <w:rPr>
          <w:sz w:val="19"/>
          <w:szCs w:val="19"/>
        </w:rPr>
        <w:t xml:space="preserve">Contact us immediately if your visa application has been unsuccessful. </w:t>
      </w:r>
    </w:p>
    <w:p w:rsidR="00B73006" w:rsidRDefault="00B73006">
      <w:pPr>
        <w:rPr>
          <w:b/>
          <w:bCs/>
          <w:color w:val="0000FF"/>
          <w:sz w:val="19"/>
          <w:szCs w:val="19"/>
          <w:lang w:eastAsia="en-ZA"/>
        </w:rPr>
      </w:pPr>
      <w:bookmarkStart w:id="1" w:name="cancel"/>
      <w:bookmarkEnd w:id="1"/>
    </w:p>
    <w:p w:rsidR="00B8667A" w:rsidRPr="002D2BD9" w:rsidRDefault="00B8667A" w:rsidP="00A80758">
      <w:pPr>
        <w:jc w:val="both"/>
        <w:outlineLvl w:val="1"/>
        <w:rPr>
          <w:b/>
          <w:bCs/>
          <w:color w:val="0000FF"/>
          <w:sz w:val="19"/>
          <w:szCs w:val="19"/>
          <w:lang w:eastAsia="en-ZA"/>
        </w:rPr>
      </w:pPr>
      <w:r w:rsidRPr="002D2BD9">
        <w:rPr>
          <w:b/>
          <w:bCs/>
          <w:color w:val="0000FF"/>
          <w:sz w:val="19"/>
          <w:szCs w:val="19"/>
          <w:lang w:eastAsia="en-ZA"/>
        </w:rPr>
        <w:t>CANCELLATIONS AND TERMINATION OF REGISTRATIONS</w:t>
      </w:r>
    </w:p>
    <w:p w:rsidR="00B8667A" w:rsidRPr="002D2BD9" w:rsidRDefault="00B8667A" w:rsidP="00A80758">
      <w:pPr>
        <w:pStyle w:val="ListParagraph"/>
        <w:numPr>
          <w:ilvl w:val="0"/>
          <w:numId w:val="4"/>
        </w:numPr>
        <w:ind w:left="567" w:hanging="567"/>
        <w:jc w:val="both"/>
        <w:rPr>
          <w:sz w:val="19"/>
          <w:szCs w:val="19"/>
        </w:rPr>
      </w:pPr>
      <w:r w:rsidRPr="002D2BD9">
        <w:rPr>
          <w:sz w:val="19"/>
          <w:szCs w:val="19"/>
        </w:rPr>
        <w:t>On completion and submission of this registration form you will be liable for the full amount of the registration fees subject to the cancellation conditions below.</w:t>
      </w:r>
    </w:p>
    <w:p w:rsidR="00B8667A" w:rsidRPr="002D2BD9" w:rsidRDefault="00B8667A" w:rsidP="00A80758">
      <w:pPr>
        <w:pStyle w:val="ListParagraph"/>
        <w:numPr>
          <w:ilvl w:val="0"/>
          <w:numId w:val="4"/>
        </w:numPr>
        <w:ind w:left="567" w:hanging="567"/>
        <w:jc w:val="both"/>
        <w:rPr>
          <w:sz w:val="19"/>
          <w:szCs w:val="19"/>
        </w:rPr>
      </w:pPr>
      <w:r w:rsidRPr="002D2BD9">
        <w:rPr>
          <w:sz w:val="19"/>
          <w:szCs w:val="19"/>
        </w:rPr>
        <w:t>All cancellations must be received in writing and is valid only with acknowledgement of receipt by DNAbiotec</w:t>
      </w:r>
      <w:r w:rsidRPr="002D2BD9">
        <w:rPr>
          <w:sz w:val="19"/>
          <w:szCs w:val="19"/>
          <w:vertAlign w:val="superscript"/>
        </w:rPr>
        <w:t>®</w:t>
      </w:r>
      <w:r w:rsidRPr="002D2BD9">
        <w:rPr>
          <w:sz w:val="19"/>
          <w:szCs w:val="19"/>
        </w:rPr>
        <w:t xml:space="preserve">. </w:t>
      </w:r>
    </w:p>
    <w:p w:rsidR="00B8667A" w:rsidRPr="002D2BD9" w:rsidRDefault="00B8667A" w:rsidP="00A80758">
      <w:pPr>
        <w:pStyle w:val="ListParagraph"/>
        <w:numPr>
          <w:ilvl w:val="0"/>
          <w:numId w:val="4"/>
        </w:numPr>
        <w:ind w:left="567" w:hanging="567"/>
        <w:jc w:val="both"/>
        <w:rPr>
          <w:sz w:val="19"/>
          <w:szCs w:val="19"/>
        </w:rPr>
      </w:pPr>
      <w:r w:rsidRPr="002D2BD9">
        <w:rPr>
          <w:sz w:val="19"/>
          <w:szCs w:val="19"/>
        </w:rPr>
        <w:t xml:space="preserve">Non-payment or non-attendance does not constitute cancellation. </w:t>
      </w:r>
    </w:p>
    <w:p w:rsidR="00B8667A" w:rsidRPr="009F0102" w:rsidRDefault="00B8667A" w:rsidP="00A80758">
      <w:pPr>
        <w:pStyle w:val="ListParagraph"/>
        <w:numPr>
          <w:ilvl w:val="0"/>
          <w:numId w:val="4"/>
        </w:numPr>
        <w:ind w:left="567" w:hanging="567"/>
        <w:jc w:val="both"/>
        <w:rPr>
          <w:sz w:val="19"/>
          <w:szCs w:val="19"/>
        </w:rPr>
      </w:pPr>
      <w:r w:rsidRPr="009F0102">
        <w:rPr>
          <w:sz w:val="19"/>
          <w:szCs w:val="19"/>
        </w:rPr>
        <w:t>Cancellation fees are dependent on the notice given:</w:t>
      </w:r>
    </w:p>
    <w:p w:rsidR="00B8667A" w:rsidRPr="009F0102" w:rsidRDefault="00B8667A" w:rsidP="00A80758">
      <w:pPr>
        <w:pStyle w:val="ListParagraph"/>
        <w:numPr>
          <w:ilvl w:val="1"/>
          <w:numId w:val="4"/>
        </w:numPr>
        <w:ind w:left="1134" w:hanging="567"/>
        <w:jc w:val="both"/>
        <w:rPr>
          <w:sz w:val="19"/>
          <w:szCs w:val="19"/>
        </w:rPr>
      </w:pPr>
      <w:r w:rsidRPr="009F0102">
        <w:rPr>
          <w:sz w:val="19"/>
          <w:szCs w:val="19"/>
        </w:rPr>
        <w:t xml:space="preserve">A cancellation fee equivalent to 50% of the course fee will be applicable to cancellations by delegates less than </w:t>
      </w:r>
      <w:r w:rsidR="0056172B" w:rsidRPr="009F0102">
        <w:rPr>
          <w:sz w:val="19"/>
          <w:szCs w:val="19"/>
        </w:rPr>
        <w:t>30</w:t>
      </w:r>
      <w:r w:rsidRPr="009F0102">
        <w:rPr>
          <w:sz w:val="19"/>
          <w:szCs w:val="19"/>
        </w:rPr>
        <w:t xml:space="preserve"> (</w:t>
      </w:r>
      <w:r w:rsidR="0056172B" w:rsidRPr="009F0102">
        <w:rPr>
          <w:sz w:val="19"/>
          <w:szCs w:val="19"/>
        </w:rPr>
        <w:t>thirty</w:t>
      </w:r>
      <w:r w:rsidRPr="009F0102">
        <w:rPr>
          <w:sz w:val="19"/>
          <w:szCs w:val="19"/>
        </w:rPr>
        <w:t xml:space="preserve">) days before the course commences. </w:t>
      </w:r>
    </w:p>
    <w:p w:rsidR="00B8667A" w:rsidRPr="009F0102" w:rsidRDefault="00B8667A" w:rsidP="00A80758">
      <w:pPr>
        <w:pStyle w:val="ListParagraph"/>
        <w:numPr>
          <w:ilvl w:val="1"/>
          <w:numId w:val="4"/>
        </w:numPr>
        <w:ind w:left="1134" w:hanging="567"/>
        <w:jc w:val="both"/>
        <w:rPr>
          <w:sz w:val="19"/>
          <w:szCs w:val="19"/>
        </w:rPr>
      </w:pPr>
      <w:r w:rsidRPr="009F0102">
        <w:rPr>
          <w:sz w:val="19"/>
          <w:szCs w:val="19"/>
        </w:rPr>
        <w:t xml:space="preserve">A cancellation fee equivalent to </w:t>
      </w:r>
      <w:r w:rsidR="00DC4CF9" w:rsidRPr="009F0102">
        <w:rPr>
          <w:sz w:val="19"/>
          <w:szCs w:val="19"/>
        </w:rPr>
        <w:t>100</w:t>
      </w:r>
      <w:r w:rsidRPr="009F0102">
        <w:rPr>
          <w:sz w:val="19"/>
          <w:szCs w:val="19"/>
        </w:rPr>
        <w:t xml:space="preserve">% of the course fee will be applicable to cancellations by delegates less than </w:t>
      </w:r>
      <w:r w:rsidR="0056172B" w:rsidRPr="009F0102">
        <w:rPr>
          <w:sz w:val="19"/>
          <w:szCs w:val="19"/>
        </w:rPr>
        <w:t>14</w:t>
      </w:r>
      <w:r w:rsidRPr="009F0102">
        <w:rPr>
          <w:sz w:val="19"/>
          <w:szCs w:val="19"/>
        </w:rPr>
        <w:t xml:space="preserve"> (</w:t>
      </w:r>
      <w:r w:rsidR="0056172B" w:rsidRPr="009F0102">
        <w:rPr>
          <w:sz w:val="19"/>
          <w:szCs w:val="19"/>
        </w:rPr>
        <w:t>fourteen</w:t>
      </w:r>
      <w:r w:rsidRPr="009F0102">
        <w:rPr>
          <w:sz w:val="19"/>
          <w:szCs w:val="19"/>
        </w:rPr>
        <w:t xml:space="preserve">) days before the course commences. </w:t>
      </w:r>
    </w:p>
    <w:p w:rsidR="00B8667A" w:rsidRPr="009F0102" w:rsidRDefault="00B8667A" w:rsidP="00A80758">
      <w:pPr>
        <w:pStyle w:val="ListParagraph"/>
        <w:numPr>
          <w:ilvl w:val="0"/>
          <w:numId w:val="4"/>
        </w:numPr>
        <w:ind w:left="567" w:hanging="567"/>
        <w:jc w:val="both"/>
        <w:rPr>
          <w:sz w:val="19"/>
          <w:szCs w:val="19"/>
        </w:rPr>
      </w:pPr>
      <w:r w:rsidRPr="009F0102">
        <w:rPr>
          <w:sz w:val="19"/>
          <w:szCs w:val="19"/>
        </w:rPr>
        <w:t>Substitute delegates will be accepted if the registration fee has been paid in full. An administration fee of 10% of the total fee is payable if the substitution is made between 14 days and the date of the course.</w:t>
      </w:r>
    </w:p>
    <w:p w:rsidR="00B8667A" w:rsidRPr="00A80758" w:rsidRDefault="00B8667A" w:rsidP="00A80758">
      <w:pPr>
        <w:pStyle w:val="ListParagraph"/>
        <w:numPr>
          <w:ilvl w:val="0"/>
          <w:numId w:val="4"/>
        </w:numPr>
        <w:ind w:left="567" w:hanging="567"/>
        <w:jc w:val="both"/>
        <w:rPr>
          <w:sz w:val="19"/>
          <w:szCs w:val="19"/>
        </w:rPr>
      </w:pPr>
      <w:r w:rsidRPr="009F0102">
        <w:rPr>
          <w:sz w:val="19"/>
          <w:szCs w:val="19"/>
        </w:rPr>
        <w:t>DNAbiotec</w:t>
      </w:r>
      <w:r w:rsidRPr="009F0102">
        <w:rPr>
          <w:sz w:val="19"/>
          <w:szCs w:val="19"/>
          <w:vertAlign w:val="superscript"/>
        </w:rPr>
        <w:t>®</w:t>
      </w:r>
      <w:r w:rsidRPr="009F0102">
        <w:rPr>
          <w:sz w:val="19"/>
          <w:szCs w:val="19"/>
        </w:rPr>
        <w:t xml:space="preserve"> reserves the right to cancel/postpone a particular course. Should this happen, delegates will be notified in advance and reimbursed for the short course fee in full. DNAbiotec</w:t>
      </w:r>
      <w:r w:rsidRPr="009F0102">
        <w:rPr>
          <w:sz w:val="19"/>
          <w:szCs w:val="19"/>
          <w:vertAlign w:val="superscript"/>
        </w:rPr>
        <w:t>®</w:t>
      </w:r>
      <w:r w:rsidRPr="009F0102">
        <w:rPr>
          <w:sz w:val="19"/>
          <w:szCs w:val="19"/>
        </w:rPr>
        <w:t xml:space="preserve"> is not responsible for covering airfare, hotel, or other travel costs incurred</w:t>
      </w:r>
      <w:r w:rsidRPr="00A80758">
        <w:rPr>
          <w:sz w:val="19"/>
          <w:szCs w:val="19"/>
        </w:rPr>
        <w:t xml:space="preserve"> by delegates. </w:t>
      </w:r>
    </w:p>
    <w:p w:rsidR="00B8667A" w:rsidRDefault="00B8667A" w:rsidP="00A80758">
      <w:pPr>
        <w:jc w:val="both"/>
        <w:rPr>
          <w:sz w:val="19"/>
          <w:szCs w:val="19"/>
        </w:rPr>
      </w:pPr>
    </w:p>
    <w:p w:rsidR="00B8667A" w:rsidRDefault="00B8667A" w:rsidP="002D2BD9">
      <w:pPr>
        <w:jc w:val="both"/>
        <w:rPr>
          <w:sz w:val="19"/>
          <w:szCs w:val="19"/>
        </w:rPr>
      </w:pPr>
      <w:r w:rsidRPr="00A80758">
        <w:rPr>
          <w:sz w:val="19"/>
          <w:szCs w:val="19"/>
        </w:rPr>
        <w:t>PLEASE NOTE that by submitting this document you accept the terms and conditions as listed above.</w:t>
      </w:r>
    </w:p>
    <w:p w:rsidR="001D1CF7" w:rsidRDefault="001D1CF7" w:rsidP="002D2BD9">
      <w:pPr>
        <w:jc w:val="both"/>
        <w:rPr>
          <w:sz w:val="19"/>
          <w:szCs w:val="19"/>
        </w:rPr>
      </w:pPr>
    </w:p>
    <w:p w:rsidR="001D1CF7" w:rsidRDefault="001D1CF7" w:rsidP="002D2BD9">
      <w:pPr>
        <w:jc w:val="both"/>
        <w:rPr>
          <w:sz w:val="20"/>
          <w:szCs w:val="20"/>
        </w:rPr>
      </w:pPr>
      <w:r>
        <w:rPr>
          <w:sz w:val="19"/>
          <w:szCs w:val="19"/>
        </w:rPr>
        <w:t>--- END ---</w:t>
      </w:r>
    </w:p>
    <w:sectPr w:rsidR="001D1CF7" w:rsidSect="002D2BD9">
      <w:headerReference w:type="default" r:id="rId9"/>
      <w:footerReference w:type="default" r:id="rId10"/>
      <w:pgSz w:w="11907" w:h="16840" w:code="9"/>
      <w:pgMar w:top="794" w:right="851" w:bottom="680" w:left="851" w:header="284"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2C" w:rsidRDefault="00E1322C">
      <w:r>
        <w:separator/>
      </w:r>
    </w:p>
  </w:endnote>
  <w:endnote w:type="continuationSeparator" w:id="0">
    <w:p w:rsidR="00E1322C" w:rsidRDefault="00E1322C">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69"/>
      <w:gridCol w:w="3685"/>
      <w:gridCol w:w="3367"/>
    </w:tblGrid>
    <w:tr w:rsidR="00E5476A" w:rsidRPr="00F116A5" w:rsidTr="000E69C8">
      <w:tc>
        <w:tcPr>
          <w:tcW w:w="3369" w:type="dxa"/>
        </w:tcPr>
        <w:p w:rsidR="00E5476A" w:rsidRPr="00F116A5" w:rsidRDefault="00E5476A" w:rsidP="00103B45">
          <w:pPr>
            <w:pStyle w:val="Footer"/>
            <w:rPr>
              <w:sz w:val="18"/>
              <w:szCs w:val="18"/>
            </w:rPr>
          </w:pPr>
          <w:r w:rsidRPr="00F116A5">
            <w:rPr>
              <w:sz w:val="18"/>
              <w:szCs w:val="18"/>
            </w:rPr>
            <w:t xml:space="preserve">Revision: </w:t>
          </w:r>
          <w:r w:rsidR="00103B45">
            <w:rPr>
              <w:sz w:val="18"/>
              <w:szCs w:val="18"/>
            </w:rPr>
            <w:t>Sep</w:t>
          </w:r>
          <w:r w:rsidR="00240B5A">
            <w:rPr>
              <w:sz w:val="18"/>
              <w:szCs w:val="18"/>
            </w:rPr>
            <w:t xml:space="preserve"> 2020</w:t>
          </w:r>
        </w:p>
      </w:tc>
      <w:tc>
        <w:tcPr>
          <w:tcW w:w="3685" w:type="dxa"/>
        </w:tcPr>
        <w:p w:rsidR="00E5476A" w:rsidRPr="00F116A5" w:rsidRDefault="00E5476A" w:rsidP="00240B5A">
          <w:pPr>
            <w:pStyle w:val="Footer"/>
            <w:jc w:val="center"/>
            <w:rPr>
              <w:sz w:val="18"/>
              <w:szCs w:val="18"/>
            </w:rPr>
          </w:pPr>
          <w:r w:rsidRPr="00F116A5">
            <w:rPr>
              <w:sz w:val="18"/>
              <w:szCs w:val="18"/>
            </w:rPr>
            <w:t>Copyright © 200</w:t>
          </w:r>
          <w:r w:rsidR="00A5653A" w:rsidRPr="00F116A5">
            <w:rPr>
              <w:sz w:val="18"/>
              <w:szCs w:val="18"/>
            </w:rPr>
            <w:t>1</w:t>
          </w:r>
          <w:r w:rsidRPr="00F116A5">
            <w:rPr>
              <w:sz w:val="18"/>
              <w:szCs w:val="18"/>
            </w:rPr>
            <w:t>-20</w:t>
          </w:r>
          <w:r w:rsidR="00240B5A">
            <w:rPr>
              <w:sz w:val="18"/>
              <w:szCs w:val="18"/>
            </w:rPr>
            <w:t>20</w:t>
          </w:r>
          <w:r w:rsidRPr="00F116A5">
            <w:rPr>
              <w:sz w:val="18"/>
              <w:szCs w:val="18"/>
            </w:rPr>
            <w:t xml:space="preserve"> </w:t>
          </w:r>
          <w:r w:rsidR="000C3FBF" w:rsidRPr="00F116A5">
            <w:rPr>
              <w:sz w:val="18"/>
              <w:szCs w:val="18"/>
            </w:rPr>
            <w:t>DNAbiotec</w:t>
          </w:r>
          <w:r w:rsidR="000C3FBF" w:rsidRPr="00F116A5">
            <w:rPr>
              <w:sz w:val="18"/>
              <w:szCs w:val="18"/>
              <w:vertAlign w:val="superscript"/>
            </w:rPr>
            <w:t>®</w:t>
          </w:r>
        </w:p>
      </w:tc>
      <w:tc>
        <w:tcPr>
          <w:tcW w:w="3367" w:type="dxa"/>
        </w:tcPr>
        <w:p w:rsidR="00E5476A" w:rsidRPr="00F116A5" w:rsidRDefault="00E5476A" w:rsidP="000E69C8">
          <w:pPr>
            <w:pStyle w:val="Footer"/>
            <w:jc w:val="right"/>
            <w:rPr>
              <w:sz w:val="18"/>
              <w:szCs w:val="18"/>
            </w:rPr>
          </w:pPr>
          <w:r w:rsidRPr="00F116A5">
            <w:rPr>
              <w:sz w:val="18"/>
              <w:szCs w:val="18"/>
            </w:rPr>
            <w:t xml:space="preserve">Page </w:t>
          </w:r>
          <w:r w:rsidRPr="00F116A5">
            <w:rPr>
              <w:rStyle w:val="PageNumber"/>
              <w:sz w:val="18"/>
              <w:szCs w:val="18"/>
            </w:rPr>
            <w:fldChar w:fldCharType="begin"/>
          </w:r>
          <w:r w:rsidRPr="00F116A5">
            <w:rPr>
              <w:rStyle w:val="PageNumber"/>
              <w:sz w:val="18"/>
              <w:szCs w:val="18"/>
            </w:rPr>
            <w:instrText xml:space="preserve"> PAGE </w:instrText>
          </w:r>
          <w:r w:rsidRPr="00F116A5">
            <w:rPr>
              <w:rStyle w:val="PageNumber"/>
              <w:sz w:val="18"/>
              <w:szCs w:val="18"/>
            </w:rPr>
            <w:fldChar w:fldCharType="separate"/>
          </w:r>
          <w:r w:rsidR="006E0795">
            <w:rPr>
              <w:rStyle w:val="PageNumber"/>
              <w:noProof/>
              <w:sz w:val="18"/>
              <w:szCs w:val="18"/>
            </w:rPr>
            <w:t>2</w:t>
          </w:r>
          <w:r w:rsidRPr="00F116A5">
            <w:rPr>
              <w:rStyle w:val="PageNumber"/>
              <w:sz w:val="18"/>
              <w:szCs w:val="18"/>
            </w:rPr>
            <w:fldChar w:fldCharType="end"/>
          </w:r>
          <w:r w:rsidRPr="00F116A5">
            <w:rPr>
              <w:sz w:val="18"/>
              <w:szCs w:val="18"/>
            </w:rPr>
            <w:t xml:space="preserve"> of </w:t>
          </w:r>
          <w:r w:rsidRPr="00F116A5">
            <w:rPr>
              <w:rStyle w:val="PageNumber"/>
              <w:sz w:val="18"/>
              <w:szCs w:val="18"/>
            </w:rPr>
            <w:fldChar w:fldCharType="begin"/>
          </w:r>
          <w:r w:rsidRPr="00F116A5">
            <w:rPr>
              <w:rStyle w:val="PageNumber"/>
              <w:sz w:val="18"/>
              <w:szCs w:val="18"/>
            </w:rPr>
            <w:instrText xml:space="preserve"> NUMPAGES </w:instrText>
          </w:r>
          <w:r w:rsidRPr="00F116A5">
            <w:rPr>
              <w:rStyle w:val="PageNumber"/>
              <w:sz w:val="18"/>
              <w:szCs w:val="18"/>
            </w:rPr>
            <w:fldChar w:fldCharType="separate"/>
          </w:r>
          <w:r w:rsidR="006E0795">
            <w:rPr>
              <w:rStyle w:val="PageNumber"/>
              <w:noProof/>
              <w:sz w:val="18"/>
              <w:szCs w:val="18"/>
            </w:rPr>
            <w:t>3</w:t>
          </w:r>
          <w:r w:rsidRPr="00F116A5">
            <w:rPr>
              <w:rStyle w:val="PageNumber"/>
              <w:sz w:val="18"/>
              <w:szCs w:val="18"/>
            </w:rPr>
            <w:fldChar w:fldCharType="end"/>
          </w:r>
          <w:r w:rsidRPr="00F116A5">
            <w:rPr>
              <w:sz w:val="18"/>
              <w:szCs w:val="18"/>
            </w:rPr>
            <w:t xml:space="preserve"> </w:t>
          </w:r>
        </w:p>
      </w:tc>
    </w:tr>
  </w:tbl>
  <w:p w:rsidR="00E5476A" w:rsidRPr="00C94F9F" w:rsidRDefault="00E5476A">
    <w:pPr>
      <w:pStyle w:val="Footer"/>
      <w:rPr>
        <w:sz w:val="2"/>
        <w:szCs w:val="2"/>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2C" w:rsidRDefault="00E1322C">
      <w:r>
        <w:separator/>
      </w:r>
    </w:p>
  </w:footnote>
  <w:footnote w:type="continuationSeparator" w:id="0">
    <w:p w:rsidR="00E1322C" w:rsidRDefault="00E1322C">
      <w:r>
        <w:continuationSeparator/>
      </w:r>
    </w:p>
  </w:footnote>
  <w:footnote w:id="1">
    <w:p w:rsidR="00896297" w:rsidRPr="005E0276" w:rsidRDefault="00896297">
      <w:pPr>
        <w:pStyle w:val="FootnoteText"/>
        <w:rPr>
          <w:sz w:val="16"/>
          <w:szCs w:val="16"/>
          <w:lang w:val="en-US"/>
        </w:rPr>
      </w:pPr>
      <w:r w:rsidRPr="005E0276">
        <w:rPr>
          <w:rStyle w:val="FootnoteReference"/>
          <w:sz w:val="16"/>
          <w:szCs w:val="16"/>
        </w:rPr>
        <w:footnoteRef/>
      </w:r>
      <w:r w:rsidRPr="005E0276">
        <w:rPr>
          <w:sz w:val="16"/>
          <w:szCs w:val="16"/>
        </w:rPr>
        <w:t xml:space="preserve"> </w:t>
      </w:r>
      <w:r w:rsidRPr="005E0276">
        <w:rPr>
          <w:sz w:val="16"/>
          <w:szCs w:val="16"/>
          <w:lang w:val="en-US"/>
        </w:rPr>
        <w:t xml:space="preserve">Health Professions Council of South Africa (HPCSA). </w:t>
      </w:r>
    </w:p>
  </w:footnote>
  <w:footnote w:id="2">
    <w:p w:rsidR="005E0276" w:rsidRPr="005E0276" w:rsidRDefault="005E0276" w:rsidP="004455C6">
      <w:pPr>
        <w:pStyle w:val="FootnoteText"/>
        <w:ind w:left="142" w:hanging="142"/>
        <w:jc w:val="both"/>
        <w:rPr>
          <w:sz w:val="16"/>
          <w:szCs w:val="16"/>
          <w:lang w:val="en-ZA"/>
        </w:rPr>
      </w:pPr>
      <w:r w:rsidRPr="00480516">
        <w:rPr>
          <w:rStyle w:val="FootnoteReference"/>
          <w:sz w:val="16"/>
          <w:szCs w:val="16"/>
        </w:rPr>
        <w:footnoteRef/>
      </w:r>
      <w:r w:rsidRPr="00480516">
        <w:rPr>
          <w:sz w:val="16"/>
          <w:szCs w:val="16"/>
        </w:rPr>
        <w:t xml:space="preserve"> </w:t>
      </w:r>
      <w:r w:rsidRPr="00480516">
        <w:rPr>
          <w:sz w:val="16"/>
          <w:szCs w:val="16"/>
          <w:lang w:val="en-ZA"/>
        </w:rPr>
        <w:t>Name, surname and ID</w:t>
      </w:r>
      <w:r w:rsidR="00480516">
        <w:rPr>
          <w:sz w:val="16"/>
          <w:szCs w:val="16"/>
          <w:lang w:val="en-ZA"/>
        </w:rPr>
        <w:t>/Passport</w:t>
      </w:r>
      <w:r w:rsidRPr="00480516">
        <w:rPr>
          <w:sz w:val="16"/>
          <w:szCs w:val="16"/>
          <w:lang w:val="en-ZA"/>
        </w:rPr>
        <w:t xml:space="preserve"> number will be </w:t>
      </w:r>
      <w:r w:rsidR="00480516">
        <w:rPr>
          <w:sz w:val="16"/>
          <w:szCs w:val="16"/>
          <w:lang w:val="en-ZA"/>
        </w:rPr>
        <w:t>used to customise your el</w:t>
      </w:r>
      <w:r w:rsidRPr="00480516">
        <w:rPr>
          <w:sz w:val="16"/>
          <w:szCs w:val="16"/>
          <w:lang w:val="en-ZA"/>
        </w:rPr>
        <w:t>ectronic copy of the training course material.</w:t>
      </w:r>
      <w:r w:rsidR="00480516">
        <w:rPr>
          <w:sz w:val="16"/>
          <w:szCs w:val="16"/>
          <w:lang w:val="en-ZA"/>
        </w:rPr>
        <w:t xml:space="preserve"> </w:t>
      </w:r>
      <w:r w:rsidRPr="005E0276">
        <w:rPr>
          <w:sz w:val="16"/>
          <w:szCs w:val="16"/>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E5476A">
      <w:tc>
        <w:tcPr>
          <w:tcW w:w="5210" w:type="dxa"/>
          <w:tcBorders>
            <w:top w:val="nil"/>
            <w:left w:val="nil"/>
            <w:bottom w:val="nil"/>
            <w:right w:val="nil"/>
          </w:tcBorders>
        </w:tcPr>
        <w:p w:rsidR="00E5476A" w:rsidRDefault="00E5476A" w:rsidP="005B1878">
          <w:pPr>
            <w:pStyle w:val="Header"/>
            <w:rPr>
              <w:sz w:val="20"/>
            </w:rPr>
          </w:pPr>
          <w:r>
            <w:rPr>
              <w:sz w:val="20"/>
            </w:rPr>
            <w:t>DNAbiotec</w:t>
          </w:r>
          <w:r w:rsidR="005B1878" w:rsidRPr="005B1878">
            <w:rPr>
              <w:sz w:val="20"/>
              <w:vertAlign w:val="superscript"/>
            </w:rPr>
            <w:t>®</w:t>
          </w:r>
          <w:r>
            <w:rPr>
              <w:sz w:val="20"/>
            </w:rPr>
            <w:t xml:space="preserve"> (Pty) Ltd</w:t>
          </w:r>
        </w:p>
      </w:tc>
      <w:tc>
        <w:tcPr>
          <w:tcW w:w="5210" w:type="dxa"/>
          <w:tcBorders>
            <w:top w:val="nil"/>
            <w:left w:val="nil"/>
            <w:bottom w:val="nil"/>
            <w:right w:val="nil"/>
          </w:tcBorders>
        </w:tcPr>
        <w:p w:rsidR="00E5476A" w:rsidRDefault="00E5476A">
          <w:pPr>
            <w:pStyle w:val="Header"/>
            <w:jc w:val="right"/>
            <w:rPr>
              <w:sz w:val="20"/>
            </w:rPr>
          </w:pPr>
          <w:r>
            <w:rPr>
              <w:sz w:val="20"/>
            </w:rPr>
            <w:t>All Rights Reserved</w:t>
          </w:r>
        </w:p>
      </w:tc>
    </w:tr>
  </w:tbl>
  <w:p w:rsidR="00E5476A" w:rsidRPr="00F116A5" w:rsidRDefault="00E5476A">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42"/>
    <w:multiLevelType w:val="multilevel"/>
    <w:tmpl w:val="52F0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E5D11"/>
    <w:multiLevelType w:val="multilevel"/>
    <w:tmpl w:val="5ED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E1599"/>
    <w:multiLevelType w:val="hybridMultilevel"/>
    <w:tmpl w:val="69B001E6"/>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9628B"/>
    <w:multiLevelType w:val="hybridMultilevel"/>
    <w:tmpl w:val="59BAC4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FA0357"/>
    <w:multiLevelType w:val="hybridMultilevel"/>
    <w:tmpl w:val="B03A3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A57B71"/>
    <w:multiLevelType w:val="hybridMultilevel"/>
    <w:tmpl w:val="014C3B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DF53CB"/>
    <w:multiLevelType w:val="multilevel"/>
    <w:tmpl w:val="AFF4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7D7336"/>
    <w:multiLevelType w:val="hybridMultilevel"/>
    <w:tmpl w:val="43E62F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B1272F"/>
    <w:multiLevelType w:val="hybridMultilevel"/>
    <w:tmpl w:val="CE1EF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FB4C91"/>
    <w:multiLevelType w:val="multilevel"/>
    <w:tmpl w:val="48E26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F95112"/>
    <w:multiLevelType w:val="hybridMultilevel"/>
    <w:tmpl w:val="382C49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5F0118"/>
    <w:multiLevelType w:val="multilevel"/>
    <w:tmpl w:val="75F6BD30"/>
    <w:styleLink w:val="scLIST"/>
    <w:lvl w:ilvl="0">
      <w:start w:val="1"/>
      <w:numFmt w:val="lowerLetter"/>
      <w:lvlText w:val="%1."/>
      <w:lvlJc w:val="left"/>
      <w:pPr>
        <w:tabs>
          <w:tab w:val="num" w:pos="1559"/>
        </w:tabs>
        <w:ind w:left="1559" w:hanging="567"/>
      </w:pPr>
      <w:rPr>
        <w:rFonts w:ascii="Arial" w:hAnsi="Arial"/>
        <w:color w:val="auto"/>
        <w:sz w:val="24"/>
        <w:szCs w:val="24"/>
      </w:rPr>
    </w:lvl>
    <w:lvl w:ilvl="1">
      <w:start w:val="1"/>
      <w:numFmt w:val="lowerRoman"/>
      <w:lvlText w:val="%2."/>
      <w:lvlJc w:val="left"/>
      <w:pPr>
        <w:tabs>
          <w:tab w:val="num" w:pos="2126"/>
        </w:tabs>
        <w:ind w:left="2126" w:hanging="567"/>
      </w:pPr>
      <w:rPr>
        <w:rFonts w:ascii="Arial" w:hAnsi="Arial" w:hint="default"/>
        <w:b w:val="0"/>
        <w:i w:val="0"/>
        <w:strike w:val="0"/>
        <w:sz w:val="24"/>
        <w:szCs w:val="24"/>
      </w:rPr>
    </w:lvl>
    <w:lvl w:ilvl="2">
      <w:start w:val="1"/>
      <w:numFmt w:val="bullet"/>
      <w:lvlText w:val=""/>
      <w:lvlJc w:val="left"/>
      <w:pPr>
        <w:tabs>
          <w:tab w:val="num" w:pos="2693"/>
        </w:tabs>
        <w:ind w:left="2693" w:hanging="567"/>
      </w:pPr>
      <w:rPr>
        <w:rFonts w:ascii="Wingdings" w:hAnsi="Wingdings" w:hint="default"/>
        <w:b w:val="0"/>
        <w:i w:val="0"/>
        <w:sz w:val="20"/>
        <w:szCs w:val="24"/>
      </w:rPr>
    </w:lvl>
    <w:lvl w:ilvl="3">
      <w:start w:val="1"/>
      <w:numFmt w:val="bullet"/>
      <w:lvlRestart w:val="2"/>
      <w:lvlText w:val=""/>
      <w:lvlJc w:val="left"/>
      <w:pPr>
        <w:tabs>
          <w:tab w:val="num" w:pos="3260"/>
        </w:tabs>
        <w:ind w:left="3260" w:hanging="567"/>
      </w:pPr>
      <w:rPr>
        <w:rFonts w:ascii="Symbol" w:hAnsi="Symbol" w:hint="default"/>
        <w:b w:val="0"/>
        <w:i w:val="0"/>
        <w:color w:val="000000"/>
        <w:sz w:val="16"/>
        <w:szCs w:val="24"/>
      </w:rPr>
    </w:lvl>
    <w:lvl w:ilvl="4">
      <w:start w:val="1"/>
      <w:numFmt w:val="none"/>
      <w:lvlText w:val=""/>
      <w:lvlJc w:val="left"/>
      <w:pPr>
        <w:tabs>
          <w:tab w:val="num" w:pos="0"/>
        </w:tabs>
        <w:ind w:left="0" w:firstLine="0"/>
      </w:pPr>
      <w:rPr>
        <w:rFonts w:ascii="Arial" w:hAnsi="Arial" w:hint="default"/>
        <w:b w:val="0"/>
        <w:i w:val="0"/>
        <w:color w:val="0000FF"/>
        <w:sz w:val="24"/>
        <w:szCs w:val="24"/>
        <w:vertAlign w:val="baseline"/>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51EE5625"/>
    <w:multiLevelType w:val="hybridMultilevel"/>
    <w:tmpl w:val="382C49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9D7168"/>
    <w:multiLevelType w:val="multilevel"/>
    <w:tmpl w:val="E09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86681A"/>
    <w:multiLevelType w:val="hybridMultilevel"/>
    <w:tmpl w:val="B03A3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B840BE"/>
    <w:multiLevelType w:val="hybridMultilevel"/>
    <w:tmpl w:val="073259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483466"/>
    <w:multiLevelType w:val="multilevel"/>
    <w:tmpl w:val="6AC80FF2"/>
    <w:lvl w:ilvl="0">
      <w:start w:val="1"/>
      <w:numFmt w:val="decimal"/>
      <w:pStyle w:val="10SCheading"/>
      <w:lvlText w:val="%1.0"/>
      <w:lvlJc w:val="left"/>
      <w:pPr>
        <w:tabs>
          <w:tab w:val="num" w:pos="851"/>
        </w:tabs>
        <w:ind w:left="851" w:hanging="851"/>
      </w:pPr>
      <w:rPr>
        <w:rFonts w:ascii="Arial Bold" w:hAnsi="Arial Bold" w:hint="default"/>
        <w:b/>
        <w:i w:val="0"/>
        <w:sz w:val="22"/>
        <w:szCs w:val="22"/>
      </w:rPr>
    </w:lvl>
    <w:lvl w:ilvl="1">
      <w:start w:val="1"/>
      <w:numFmt w:val="decimal"/>
      <w:pStyle w:val="11SCheading"/>
      <w:lvlText w:val="1%1.%2"/>
      <w:lvlJc w:val="left"/>
      <w:pPr>
        <w:tabs>
          <w:tab w:val="num" w:pos="851"/>
        </w:tabs>
        <w:ind w:left="851" w:hanging="851"/>
      </w:pPr>
      <w:rPr>
        <w:rFonts w:ascii="Arial" w:hAnsi="Arial" w:hint="default"/>
        <w:b w:val="0"/>
        <w:i w:val="0"/>
        <w:color w:val="auto"/>
        <w:sz w:val="22"/>
        <w:szCs w:val="22"/>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1418"/>
        </w:tabs>
        <w:ind w:left="1418" w:hanging="1418"/>
      </w:pPr>
      <w:rPr>
        <w:rFonts w:ascii="Arial" w:hAnsi="Arial" w:hint="default"/>
        <w:b w:val="0"/>
        <w:i w:val="0"/>
        <w:sz w:val="24"/>
        <w:szCs w:val="24"/>
      </w:rPr>
    </w:lvl>
    <w:lvl w:ilvl="4">
      <w:start w:val="1"/>
      <w:numFmt w:val="decimal"/>
      <w:lvlText w:val="%1.%2.%3.%4.%5"/>
      <w:lvlJc w:val="left"/>
      <w:pPr>
        <w:tabs>
          <w:tab w:val="num" w:pos="1701"/>
        </w:tabs>
        <w:ind w:left="1701" w:hanging="1701"/>
      </w:pPr>
      <w:rPr>
        <w:rFonts w:ascii="Arial" w:hAnsi="Arial" w:hint="default"/>
        <w:b/>
        <w:i w:val="0"/>
        <w:color w:val="auto"/>
        <w:sz w:val="24"/>
        <w:szCs w:val="24"/>
        <w:vertAlign w:val="baseline"/>
      </w:rPr>
    </w:lvl>
    <w:lvl w:ilvl="5">
      <w:start w:val="1"/>
      <w:numFmt w:val="decimal"/>
      <w:lvlText w:val="%1.%2.%3.%4.%5.%6"/>
      <w:lvlJc w:val="left"/>
      <w:pPr>
        <w:tabs>
          <w:tab w:val="num" w:pos="1985"/>
        </w:tabs>
        <w:ind w:left="1985" w:hanging="1985"/>
      </w:pPr>
      <w:rPr>
        <w:rFonts w:ascii="Arial" w:hAnsi="Arial" w:hint="default"/>
        <w:b/>
        <w:i w:val="0"/>
        <w:sz w:val="24"/>
        <w:szCs w:val="24"/>
      </w:rPr>
    </w:lvl>
    <w:lvl w:ilvl="6">
      <w:start w:val="1"/>
      <w:numFmt w:val="lowerLetter"/>
      <w:lvlText w:val="%7."/>
      <w:lvlJc w:val="left"/>
      <w:pPr>
        <w:tabs>
          <w:tab w:val="num" w:pos="851"/>
        </w:tabs>
        <w:ind w:left="851" w:hanging="851"/>
      </w:pPr>
      <w:rPr>
        <w:rFonts w:ascii="Arial" w:hAnsi="Arial" w:hint="default"/>
        <w:b w:val="0"/>
        <w:i w:val="0"/>
        <w:sz w:val="24"/>
        <w:szCs w:val="24"/>
      </w:rPr>
    </w:lvl>
    <w:lvl w:ilvl="7">
      <w:start w:val="1"/>
      <w:numFmt w:val="lowerRoman"/>
      <w:lvlText w:val="%8."/>
      <w:lvlJc w:val="left"/>
      <w:pPr>
        <w:tabs>
          <w:tab w:val="num" w:pos="1418"/>
        </w:tabs>
        <w:ind w:left="1418" w:hanging="567"/>
      </w:pPr>
      <w:rPr>
        <w:rFonts w:ascii="Arial" w:hAnsi="Arial" w:hint="default"/>
        <w:b w:val="0"/>
        <w:i w:val="0"/>
        <w:sz w:val="24"/>
        <w:szCs w:val="24"/>
      </w:rPr>
    </w:lvl>
    <w:lvl w:ilvl="8">
      <w:start w:val="1"/>
      <w:numFmt w:val="bullet"/>
      <w:lvlText w:val=""/>
      <w:lvlJc w:val="left"/>
      <w:pPr>
        <w:tabs>
          <w:tab w:val="num" w:pos="1985"/>
        </w:tabs>
        <w:ind w:left="1985" w:hanging="567"/>
      </w:pPr>
      <w:rPr>
        <w:rFonts w:ascii="Wingdings" w:hAnsi="Wingdings" w:hint="default"/>
        <w:b w:val="0"/>
        <w:i w:val="0"/>
        <w:sz w:val="20"/>
        <w:szCs w:val="20"/>
      </w:rPr>
    </w:lvl>
  </w:abstractNum>
  <w:abstractNum w:abstractNumId="17">
    <w:nsid w:val="70C80ABC"/>
    <w:multiLevelType w:val="multilevel"/>
    <w:tmpl w:val="0D8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C1B5A"/>
    <w:multiLevelType w:val="hybridMultilevel"/>
    <w:tmpl w:val="0614AF0E"/>
    <w:lvl w:ilvl="0" w:tplc="4AB676AE">
      <w:start w:val="1"/>
      <w:numFmt w:val="lowerLetter"/>
      <w:lvlText w:val="%1."/>
      <w:lvlJc w:val="left"/>
      <w:pPr>
        <w:ind w:left="720" w:hanging="360"/>
      </w:pPr>
      <w:rPr>
        <w:rFonts w:eastAsia="Times New Roman"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12"/>
  </w:num>
  <w:num w:numId="8">
    <w:abstractNumId w:val="1"/>
  </w:num>
  <w:num w:numId="9">
    <w:abstractNumId w:val="13"/>
  </w:num>
  <w:num w:numId="10">
    <w:abstractNumId w:val="0"/>
  </w:num>
  <w:num w:numId="11">
    <w:abstractNumId w:val="10"/>
  </w:num>
  <w:num w:numId="12">
    <w:abstractNumId w:val="3"/>
  </w:num>
  <w:num w:numId="13">
    <w:abstractNumId w:val="17"/>
  </w:num>
  <w:num w:numId="14">
    <w:abstractNumId w:val="6"/>
  </w:num>
  <w:num w:numId="15">
    <w:abstractNumId w:val="7"/>
  </w:num>
  <w:num w:numId="16">
    <w:abstractNumId w:val="4"/>
  </w:num>
  <w:num w:numId="17">
    <w:abstractNumId w:val="8"/>
  </w:num>
  <w:num w:numId="18">
    <w:abstractNumId w:val="18"/>
  </w:num>
  <w:num w:numId="1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buschaigne, Melodie">
    <w15:presenceInfo w15:providerId="AD" w15:userId="S-1-5-21-3734899812-892285277-4025539032-6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9A"/>
    <w:rsid w:val="00003647"/>
    <w:rsid w:val="00010CB5"/>
    <w:rsid w:val="00011B06"/>
    <w:rsid w:val="00025B69"/>
    <w:rsid w:val="0003122A"/>
    <w:rsid w:val="000424EE"/>
    <w:rsid w:val="00044315"/>
    <w:rsid w:val="0004464F"/>
    <w:rsid w:val="00054F23"/>
    <w:rsid w:val="00061547"/>
    <w:rsid w:val="00063EC0"/>
    <w:rsid w:val="0006660D"/>
    <w:rsid w:val="00070968"/>
    <w:rsid w:val="0007192D"/>
    <w:rsid w:val="00074F2C"/>
    <w:rsid w:val="00083CD3"/>
    <w:rsid w:val="00084B79"/>
    <w:rsid w:val="00086725"/>
    <w:rsid w:val="000941CD"/>
    <w:rsid w:val="00096999"/>
    <w:rsid w:val="000A0170"/>
    <w:rsid w:val="000B50B1"/>
    <w:rsid w:val="000C04B6"/>
    <w:rsid w:val="000C3FBF"/>
    <w:rsid w:val="000C5372"/>
    <w:rsid w:val="000C7337"/>
    <w:rsid w:val="000D1960"/>
    <w:rsid w:val="000D4C61"/>
    <w:rsid w:val="000E0096"/>
    <w:rsid w:val="000E49D2"/>
    <w:rsid w:val="000E69C8"/>
    <w:rsid w:val="000F1B9D"/>
    <w:rsid w:val="00100305"/>
    <w:rsid w:val="00103B45"/>
    <w:rsid w:val="00103F5E"/>
    <w:rsid w:val="001134C8"/>
    <w:rsid w:val="00113C84"/>
    <w:rsid w:val="00114A8A"/>
    <w:rsid w:val="00125CA3"/>
    <w:rsid w:val="00126595"/>
    <w:rsid w:val="00131295"/>
    <w:rsid w:val="0013374B"/>
    <w:rsid w:val="001375A7"/>
    <w:rsid w:val="00140296"/>
    <w:rsid w:val="001448AB"/>
    <w:rsid w:val="00153F66"/>
    <w:rsid w:val="00155B9C"/>
    <w:rsid w:val="00163973"/>
    <w:rsid w:val="00172B6C"/>
    <w:rsid w:val="001A19B1"/>
    <w:rsid w:val="001A2F3E"/>
    <w:rsid w:val="001A7128"/>
    <w:rsid w:val="001A7686"/>
    <w:rsid w:val="001B01C5"/>
    <w:rsid w:val="001C0E0C"/>
    <w:rsid w:val="001C2F40"/>
    <w:rsid w:val="001C45D8"/>
    <w:rsid w:val="001C47B1"/>
    <w:rsid w:val="001C4AA7"/>
    <w:rsid w:val="001D1CF7"/>
    <w:rsid w:val="001D1D38"/>
    <w:rsid w:val="001E16A7"/>
    <w:rsid w:val="001E4E5B"/>
    <w:rsid w:val="001E6037"/>
    <w:rsid w:val="001F4968"/>
    <w:rsid w:val="001F4F94"/>
    <w:rsid w:val="001F6E63"/>
    <w:rsid w:val="00202110"/>
    <w:rsid w:val="002026CA"/>
    <w:rsid w:val="00210697"/>
    <w:rsid w:val="002131C4"/>
    <w:rsid w:val="00215B47"/>
    <w:rsid w:val="00216A03"/>
    <w:rsid w:val="00216BFD"/>
    <w:rsid w:val="00217042"/>
    <w:rsid w:val="00221BB7"/>
    <w:rsid w:val="002241EA"/>
    <w:rsid w:val="00224726"/>
    <w:rsid w:val="00235F2E"/>
    <w:rsid w:val="002361BC"/>
    <w:rsid w:val="0023758E"/>
    <w:rsid w:val="00240B5A"/>
    <w:rsid w:val="00247847"/>
    <w:rsid w:val="00254D2B"/>
    <w:rsid w:val="0025729C"/>
    <w:rsid w:val="002633B4"/>
    <w:rsid w:val="00270131"/>
    <w:rsid w:val="00280A63"/>
    <w:rsid w:val="00282C06"/>
    <w:rsid w:val="00295168"/>
    <w:rsid w:val="00296F4B"/>
    <w:rsid w:val="002972F0"/>
    <w:rsid w:val="002A7799"/>
    <w:rsid w:val="002A7E73"/>
    <w:rsid w:val="002B4DDB"/>
    <w:rsid w:val="002C4F61"/>
    <w:rsid w:val="002C7F60"/>
    <w:rsid w:val="002D2BD9"/>
    <w:rsid w:val="002E2162"/>
    <w:rsid w:val="002E4398"/>
    <w:rsid w:val="002E5B23"/>
    <w:rsid w:val="002F2D67"/>
    <w:rsid w:val="002F5E9A"/>
    <w:rsid w:val="002F71B9"/>
    <w:rsid w:val="003047C5"/>
    <w:rsid w:val="003119D3"/>
    <w:rsid w:val="00314676"/>
    <w:rsid w:val="00323D1C"/>
    <w:rsid w:val="0032635B"/>
    <w:rsid w:val="00332C53"/>
    <w:rsid w:val="00333026"/>
    <w:rsid w:val="003437D8"/>
    <w:rsid w:val="0034730C"/>
    <w:rsid w:val="003512ED"/>
    <w:rsid w:val="003652E3"/>
    <w:rsid w:val="00365954"/>
    <w:rsid w:val="00376DA4"/>
    <w:rsid w:val="00393F76"/>
    <w:rsid w:val="003A41C0"/>
    <w:rsid w:val="003C29EE"/>
    <w:rsid w:val="003C4D09"/>
    <w:rsid w:val="003C4F23"/>
    <w:rsid w:val="003C719B"/>
    <w:rsid w:val="003D0270"/>
    <w:rsid w:val="003D2B87"/>
    <w:rsid w:val="003D4C4C"/>
    <w:rsid w:val="003E253D"/>
    <w:rsid w:val="003F645B"/>
    <w:rsid w:val="0040025D"/>
    <w:rsid w:val="00403A4F"/>
    <w:rsid w:val="0040756E"/>
    <w:rsid w:val="004078D3"/>
    <w:rsid w:val="004115DC"/>
    <w:rsid w:val="00413A9A"/>
    <w:rsid w:val="0041483B"/>
    <w:rsid w:val="004169E4"/>
    <w:rsid w:val="00425577"/>
    <w:rsid w:val="00426D31"/>
    <w:rsid w:val="004302F3"/>
    <w:rsid w:val="004319E8"/>
    <w:rsid w:val="00433C13"/>
    <w:rsid w:val="00433E9B"/>
    <w:rsid w:val="00441802"/>
    <w:rsid w:val="004433CE"/>
    <w:rsid w:val="00443B60"/>
    <w:rsid w:val="004455C6"/>
    <w:rsid w:val="004515A3"/>
    <w:rsid w:val="00452B27"/>
    <w:rsid w:val="0045556B"/>
    <w:rsid w:val="00467773"/>
    <w:rsid w:val="00471217"/>
    <w:rsid w:val="00471482"/>
    <w:rsid w:val="004718A7"/>
    <w:rsid w:val="004739A8"/>
    <w:rsid w:val="00480015"/>
    <w:rsid w:val="00480516"/>
    <w:rsid w:val="0049766C"/>
    <w:rsid w:val="00497915"/>
    <w:rsid w:val="004A3745"/>
    <w:rsid w:val="004A5F41"/>
    <w:rsid w:val="004B1AD8"/>
    <w:rsid w:val="004B24D0"/>
    <w:rsid w:val="004B2F2F"/>
    <w:rsid w:val="004B6DB4"/>
    <w:rsid w:val="004C7926"/>
    <w:rsid w:val="004D4521"/>
    <w:rsid w:val="004D5B0E"/>
    <w:rsid w:val="004D6CDB"/>
    <w:rsid w:val="004D760C"/>
    <w:rsid w:val="004F6A8F"/>
    <w:rsid w:val="004F6D8F"/>
    <w:rsid w:val="004F7380"/>
    <w:rsid w:val="004F7D31"/>
    <w:rsid w:val="00503891"/>
    <w:rsid w:val="00506243"/>
    <w:rsid w:val="00513774"/>
    <w:rsid w:val="00516350"/>
    <w:rsid w:val="00517FAB"/>
    <w:rsid w:val="00523949"/>
    <w:rsid w:val="00524028"/>
    <w:rsid w:val="00525445"/>
    <w:rsid w:val="0052764C"/>
    <w:rsid w:val="00531498"/>
    <w:rsid w:val="005344E4"/>
    <w:rsid w:val="00536532"/>
    <w:rsid w:val="0054460A"/>
    <w:rsid w:val="00551795"/>
    <w:rsid w:val="005520AD"/>
    <w:rsid w:val="005616A4"/>
    <w:rsid w:val="0056172B"/>
    <w:rsid w:val="00562883"/>
    <w:rsid w:val="005665D1"/>
    <w:rsid w:val="00572319"/>
    <w:rsid w:val="005802D8"/>
    <w:rsid w:val="00583F08"/>
    <w:rsid w:val="0058640F"/>
    <w:rsid w:val="005866CA"/>
    <w:rsid w:val="00592CB0"/>
    <w:rsid w:val="0059401F"/>
    <w:rsid w:val="00594105"/>
    <w:rsid w:val="0059441A"/>
    <w:rsid w:val="005A1CB1"/>
    <w:rsid w:val="005A46EA"/>
    <w:rsid w:val="005B161A"/>
    <w:rsid w:val="005B1878"/>
    <w:rsid w:val="005B6AA4"/>
    <w:rsid w:val="005C1460"/>
    <w:rsid w:val="005C1C7C"/>
    <w:rsid w:val="005C61D6"/>
    <w:rsid w:val="005D3468"/>
    <w:rsid w:val="005E0276"/>
    <w:rsid w:val="005E3314"/>
    <w:rsid w:val="005F35F4"/>
    <w:rsid w:val="005F3CB8"/>
    <w:rsid w:val="005F43CE"/>
    <w:rsid w:val="005F510D"/>
    <w:rsid w:val="006031FD"/>
    <w:rsid w:val="00603B63"/>
    <w:rsid w:val="0060482A"/>
    <w:rsid w:val="00606595"/>
    <w:rsid w:val="006069E2"/>
    <w:rsid w:val="006137F3"/>
    <w:rsid w:val="00621846"/>
    <w:rsid w:val="0062788A"/>
    <w:rsid w:val="00631BB7"/>
    <w:rsid w:val="006405BE"/>
    <w:rsid w:val="00646A05"/>
    <w:rsid w:val="006510C4"/>
    <w:rsid w:val="006618A6"/>
    <w:rsid w:val="006625C9"/>
    <w:rsid w:val="006658BA"/>
    <w:rsid w:val="006756BB"/>
    <w:rsid w:val="0067634F"/>
    <w:rsid w:val="00693458"/>
    <w:rsid w:val="006A0CF3"/>
    <w:rsid w:val="006A6577"/>
    <w:rsid w:val="006B2605"/>
    <w:rsid w:val="006B3965"/>
    <w:rsid w:val="006B6AC0"/>
    <w:rsid w:val="006C1F85"/>
    <w:rsid w:val="006C2A1A"/>
    <w:rsid w:val="006C71CB"/>
    <w:rsid w:val="006D2AD6"/>
    <w:rsid w:val="006D5701"/>
    <w:rsid w:val="006D6125"/>
    <w:rsid w:val="006E0795"/>
    <w:rsid w:val="0070494D"/>
    <w:rsid w:val="0071200B"/>
    <w:rsid w:val="00714558"/>
    <w:rsid w:val="0071467F"/>
    <w:rsid w:val="0071686B"/>
    <w:rsid w:val="00722087"/>
    <w:rsid w:val="00730206"/>
    <w:rsid w:val="0073275F"/>
    <w:rsid w:val="0073334D"/>
    <w:rsid w:val="007342BC"/>
    <w:rsid w:val="00736923"/>
    <w:rsid w:val="00740BF7"/>
    <w:rsid w:val="00746467"/>
    <w:rsid w:val="00765C7F"/>
    <w:rsid w:val="00766AB6"/>
    <w:rsid w:val="00767877"/>
    <w:rsid w:val="00770FFC"/>
    <w:rsid w:val="00771C56"/>
    <w:rsid w:val="00774336"/>
    <w:rsid w:val="007755B8"/>
    <w:rsid w:val="00777E19"/>
    <w:rsid w:val="007952BD"/>
    <w:rsid w:val="007957C6"/>
    <w:rsid w:val="00795923"/>
    <w:rsid w:val="007A68E4"/>
    <w:rsid w:val="007B7E37"/>
    <w:rsid w:val="007C73C9"/>
    <w:rsid w:val="007C7BCA"/>
    <w:rsid w:val="007D4966"/>
    <w:rsid w:val="007E4551"/>
    <w:rsid w:val="007F1260"/>
    <w:rsid w:val="007F280B"/>
    <w:rsid w:val="007F511F"/>
    <w:rsid w:val="007F6C6E"/>
    <w:rsid w:val="00823D17"/>
    <w:rsid w:val="0082581B"/>
    <w:rsid w:val="00831DA7"/>
    <w:rsid w:val="00835033"/>
    <w:rsid w:val="0083686F"/>
    <w:rsid w:val="0084400B"/>
    <w:rsid w:val="00845FDD"/>
    <w:rsid w:val="0085014B"/>
    <w:rsid w:val="008510D4"/>
    <w:rsid w:val="00853AAA"/>
    <w:rsid w:val="00856866"/>
    <w:rsid w:val="00860B53"/>
    <w:rsid w:val="00861221"/>
    <w:rsid w:val="00862359"/>
    <w:rsid w:val="008627BC"/>
    <w:rsid w:val="00862D8A"/>
    <w:rsid w:val="00864DE5"/>
    <w:rsid w:val="00871C31"/>
    <w:rsid w:val="00894E80"/>
    <w:rsid w:val="00895C82"/>
    <w:rsid w:val="00896297"/>
    <w:rsid w:val="00896383"/>
    <w:rsid w:val="008A378F"/>
    <w:rsid w:val="008A4C0D"/>
    <w:rsid w:val="008B518B"/>
    <w:rsid w:val="008B696B"/>
    <w:rsid w:val="008C1143"/>
    <w:rsid w:val="008E1EA9"/>
    <w:rsid w:val="008E54CE"/>
    <w:rsid w:val="008E64FC"/>
    <w:rsid w:val="008E6F5E"/>
    <w:rsid w:val="008F010C"/>
    <w:rsid w:val="008F6968"/>
    <w:rsid w:val="008F7799"/>
    <w:rsid w:val="008F7D7B"/>
    <w:rsid w:val="00901AD7"/>
    <w:rsid w:val="00911404"/>
    <w:rsid w:val="009132C1"/>
    <w:rsid w:val="00913787"/>
    <w:rsid w:val="009162A8"/>
    <w:rsid w:val="0091724C"/>
    <w:rsid w:val="00920C0F"/>
    <w:rsid w:val="009214D0"/>
    <w:rsid w:val="00924BBB"/>
    <w:rsid w:val="00924C20"/>
    <w:rsid w:val="00926555"/>
    <w:rsid w:val="009303BA"/>
    <w:rsid w:val="00943DE1"/>
    <w:rsid w:val="00943E4A"/>
    <w:rsid w:val="00946103"/>
    <w:rsid w:val="00953306"/>
    <w:rsid w:val="0095476E"/>
    <w:rsid w:val="009622C3"/>
    <w:rsid w:val="0096316D"/>
    <w:rsid w:val="00974979"/>
    <w:rsid w:val="00974E6A"/>
    <w:rsid w:val="009B1D0A"/>
    <w:rsid w:val="009B2862"/>
    <w:rsid w:val="009C39A5"/>
    <w:rsid w:val="009C39BD"/>
    <w:rsid w:val="009D5460"/>
    <w:rsid w:val="009E0146"/>
    <w:rsid w:val="009F0102"/>
    <w:rsid w:val="009F0FDF"/>
    <w:rsid w:val="009F36A0"/>
    <w:rsid w:val="009F7592"/>
    <w:rsid w:val="00A02F2F"/>
    <w:rsid w:val="00A0654A"/>
    <w:rsid w:val="00A2543B"/>
    <w:rsid w:val="00A26448"/>
    <w:rsid w:val="00A31D72"/>
    <w:rsid w:val="00A335F4"/>
    <w:rsid w:val="00A34DA6"/>
    <w:rsid w:val="00A40DA2"/>
    <w:rsid w:val="00A42C2D"/>
    <w:rsid w:val="00A43B3C"/>
    <w:rsid w:val="00A50918"/>
    <w:rsid w:val="00A5425D"/>
    <w:rsid w:val="00A560D0"/>
    <w:rsid w:val="00A5653A"/>
    <w:rsid w:val="00A579CB"/>
    <w:rsid w:val="00A730B9"/>
    <w:rsid w:val="00A749E6"/>
    <w:rsid w:val="00A80758"/>
    <w:rsid w:val="00A8594B"/>
    <w:rsid w:val="00A87074"/>
    <w:rsid w:val="00AA20A4"/>
    <w:rsid w:val="00AA5486"/>
    <w:rsid w:val="00AB039C"/>
    <w:rsid w:val="00AC4C6C"/>
    <w:rsid w:val="00AD0062"/>
    <w:rsid w:val="00AD00A4"/>
    <w:rsid w:val="00AD0228"/>
    <w:rsid w:val="00AD15BF"/>
    <w:rsid w:val="00AD1829"/>
    <w:rsid w:val="00AD565F"/>
    <w:rsid w:val="00AD6A9E"/>
    <w:rsid w:val="00AD6BA2"/>
    <w:rsid w:val="00AE2C82"/>
    <w:rsid w:val="00AE3A23"/>
    <w:rsid w:val="00AE4357"/>
    <w:rsid w:val="00AF4AC9"/>
    <w:rsid w:val="00AF6656"/>
    <w:rsid w:val="00B01A28"/>
    <w:rsid w:val="00B0514B"/>
    <w:rsid w:val="00B13ABB"/>
    <w:rsid w:val="00B13D77"/>
    <w:rsid w:val="00B1528C"/>
    <w:rsid w:val="00B21CE8"/>
    <w:rsid w:val="00B224C8"/>
    <w:rsid w:val="00B251B6"/>
    <w:rsid w:val="00B2648F"/>
    <w:rsid w:val="00B301A0"/>
    <w:rsid w:val="00B320CD"/>
    <w:rsid w:val="00B43C58"/>
    <w:rsid w:val="00B479B5"/>
    <w:rsid w:val="00B54545"/>
    <w:rsid w:val="00B54D7E"/>
    <w:rsid w:val="00B55576"/>
    <w:rsid w:val="00B603C1"/>
    <w:rsid w:val="00B670CE"/>
    <w:rsid w:val="00B73006"/>
    <w:rsid w:val="00B730EC"/>
    <w:rsid w:val="00B7662D"/>
    <w:rsid w:val="00B7760A"/>
    <w:rsid w:val="00B839E4"/>
    <w:rsid w:val="00B83CB0"/>
    <w:rsid w:val="00B84456"/>
    <w:rsid w:val="00B8667A"/>
    <w:rsid w:val="00B92082"/>
    <w:rsid w:val="00B9318A"/>
    <w:rsid w:val="00B940F3"/>
    <w:rsid w:val="00BB08AE"/>
    <w:rsid w:val="00BC25BE"/>
    <w:rsid w:val="00BC3001"/>
    <w:rsid w:val="00BD08DD"/>
    <w:rsid w:val="00BD3380"/>
    <w:rsid w:val="00BD46E8"/>
    <w:rsid w:val="00BE14E0"/>
    <w:rsid w:val="00BF5573"/>
    <w:rsid w:val="00BF562A"/>
    <w:rsid w:val="00BF7367"/>
    <w:rsid w:val="00BF79C4"/>
    <w:rsid w:val="00C0443C"/>
    <w:rsid w:val="00C10EDC"/>
    <w:rsid w:val="00C11ED8"/>
    <w:rsid w:val="00C125FA"/>
    <w:rsid w:val="00C1422E"/>
    <w:rsid w:val="00C15A23"/>
    <w:rsid w:val="00C169D8"/>
    <w:rsid w:val="00C2250B"/>
    <w:rsid w:val="00C3101A"/>
    <w:rsid w:val="00C725FF"/>
    <w:rsid w:val="00C734B2"/>
    <w:rsid w:val="00C85106"/>
    <w:rsid w:val="00C92E67"/>
    <w:rsid w:val="00C94F9F"/>
    <w:rsid w:val="00C96DCD"/>
    <w:rsid w:val="00CA1F6F"/>
    <w:rsid w:val="00CA7FAF"/>
    <w:rsid w:val="00CB1BC2"/>
    <w:rsid w:val="00CB3057"/>
    <w:rsid w:val="00CB711A"/>
    <w:rsid w:val="00CC0226"/>
    <w:rsid w:val="00CC1148"/>
    <w:rsid w:val="00CC78A1"/>
    <w:rsid w:val="00CD4365"/>
    <w:rsid w:val="00CF04F0"/>
    <w:rsid w:val="00CF1CED"/>
    <w:rsid w:val="00D02BF3"/>
    <w:rsid w:val="00D0348E"/>
    <w:rsid w:val="00D0658A"/>
    <w:rsid w:val="00D10EA7"/>
    <w:rsid w:val="00D116E3"/>
    <w:rsid w:val="00D14BEA"/>
    <w:rsid w:val="00D16FB6"/>
    <w:rsid w:val="00D208E8"/>
    <w:rsid w:val="00D20CF9"/>
    <w:rsid w:val="00D26C83"/>
    <w:rsid w:val="00D308D8"/>
    <w:rsid w:val="00D368FD"/>
    <w:rsid w:val="00D418AB"/>
    <w:rsid w:val="00D438F4"/>
    <w:rsid w:val="00D45A71"/>
    <w:rsid w:val="00D513B5"/>
    <w:rsid w:val="00D52CEF"/>
    <w:rsid w:val="00D54135"/>
    <w:rsid w:val="00D676ED"/>
    <w:rsid w:val="00D803AA"/>
    <w:rsid w:val="00D86E35"/>
    <w:rsid w:val="00D87842"/>
    <w:rsid w:val="00D87DB2"/>
    <w:rsid w:val="00D93FCB"/>
    <w:rsid w:val="00D94A83"/>
    <w:rsid w:val="00D97A3B"/>
    <w:rsid w:val="00DA38AA"/>
    <w:rsid w:val="00DA4014"/>
    <w:rsid w:val="00DB2084"/>
    <w:rsid w:val="00DB25F4"/>
    <w:rsid w:val="00DB2E60"/>
    <w:rsid w:val="00DB3427"/>
    <w:rsid w:val="00DB367A"/>
    <w:rsid w:val="00DC1380"/>
    <w:rsid w:val="00DC447C"/>
    <w:rsid w:val="00DC4CF9"/>
    <w:rsid w:val="00DC5AB7"/>
    <w:rsid w:val="00DC7C03"/>
    <w:rsid w:val="00DE1108"/>
    <w:rsid w:val="00DE6D46"/>
    <w:rsid w:val="00DE6E65"/>
    <w:rsid w:val="00DF24D8"/>
    <w:rsid w:val="00E0510F"/>
    <w:rsid w:val="00E07115"/>
    <w:rsid w:val="00E1322C"/>
    <w:rsid w:val="00E13898"/>
    <w:rsid w:val="00E13B0A"/>
    <w:rsid w:val="00E14C8C"/>
    <w:rsid w:val="00E157CB"/>
    <w:rsid w:val="00E1592F"/>
    <w:rsid w:val="00E159D8"/>
    <w:rsid w:val="00E15ED0"/>
    <w:rsid w:val="00E22F6F"/>
    <w:rsid w:val="00E26C9A"/>
    <w:rsid w:val="00E36C34"/>
    <w:rsid w:val="00E37C1D"/>
    <w:rsid w:val="00E41BE2"/>
    <w:rsid w:val="00E458B6"/>
    <w:rsid w:val="00E53316"/>
    <w:rsid w:val="00E5476A"/>
    <w:rsid w:val="00E57C56"/>
    <w:rsid w:val="00E71026"/>
    <w:rsid w:val="00E81F00"/>
    <w:rsid w:val="00E82599"/>
    <w:rsid w:val="00E8591B"/>
    <w:rsid w:val="00E90988"/>
    <w:rsid w:val="00E9337D"/>
    <w:rsid w:val="00EA6A90"/>
    <w:rsid w:val="00EA6E25"/>
    <w:rsid w:val="00EB030D"/>
    <w:rsid w:val="00EB4750"/>
    <w:rsid w:val="00EB501C"/>
    <w:rsid w:val="00EB5260"/>
    <w:rsid w:val="00EC0842"/>
    <w:rsid w:val="00EC2C00"/>
    <w:rsid w:val="00ED37B1"/>
    <w:rsid w:val="00ED76DC"/>
    <w:rsid w:val="00EE6895"/>
    <w:rsid w:val="00EF3F44"/>
    <w:rsid w:val="00EF4F93"/>
    <w:rsid w:val="00EF5F68"/>
    <w:rsid w:val="00F00C1B"/>
    <w:rsid w:val="00F06537"/>
    <w:rsid w:val="00F10413"/>
    <w:rsid w:val="00F10913"/>
    <w:rsid w:val="00F116A5"/>
    <w:rsid w:val="00F1696A"/>
    <w:rsid w:val="00F177F0"/>
    <w:rsid w:val="00F22A90"/>
    <w:rsid w:val="00F24DCA"/>
    <w:rsid w:val="00F30420"/>
    <w:rsid w:val="00F31A56"/>
    <w:rsid w:val="00F42031"/>
    <w:rsid w:val="00F44163"/>
    <w:rsid w:val="00F50899"/>
    <w:rsid w:val="00F51C47"/>
    <w:rsid w:val="00F51FEA"/>
    <w:rsid w:val="00F53319"/>
    <w:rsid w:val="00F61C2F"/>
    <w:rsid w:val="00F64051"/>
    <w:rsid w:val="00F66F1F"/>
    <w:rsid w:val="00F67461"/>
    <w:rsid w:val="00F677A5"/>
    <w:rsid w:val="00F723A9"/>
    <w:rsid w:val="00F84448"/>
    <w:rsid w:val="00F854B6"/>
    <w:rsid w:val="00F976AD"/>
    <w:rsid w:val="00FA4046"/>
    <w:rsid w:val="00FB2437"/>
    <w:rsid w:val="00FB2B2F"/>
    <w:rsid w:val="00FC2591"/>
    <w:rsid w:val="00FC2F44"/>
    <w:rsid w:val="00FD2B2A"/>
    <w:rsid w:val="00FD6A4F"/>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2">
    <w:name w:val="heading 2"/>
    <w:basedOn w:val="Normal"/>
    <w:link w:val="Heading2Char"/>
    <w:uiPriority w:val="9"/>
    <w:qFormat/>
    <w:rsid w:val="00D02BF3"/>
    <w:pPr>
      <w:spacing w:before="100" w:beforeAutospacing="1" w:after="100" w:afterAutospacing="1"/>
      <w:outlineLvl w:val="1"/>
    </w:pPr>
    <w:rPr>
      <w:rFonts w:ascii="Times New Roman" w:hAnsi="Times New Roman" w:cs="Times New Roman"/>
      <w:b/>
      <w:bCs/>
      <w:sz w:val="36"/>
      <w:szCs w:val="36"/>
      <w:lang w:val="en-ZA" w:eastAsia="en-ZA"/>
    </w:rPr>
  </w:style>
  <w:style w:type="paragraph" w:styleId="Heading6">
    <w:name w:val="heading 6"/>
    <w:basedOn w:val="Normal"/>
    <w:next w:val="Normal"/>
    <w:link w:val="Heading6Char"/>
    <w:uiPriority w:val="9"/>
    <w:semiHidden/>
    <w:unhideWhenUsed/>
    <w:qFormat/>
    <w:rsid w:val="00D02B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380"/>
    <w:rPr>
      <w:rFonts w:ascii="Tahoma" w:hAnsi="Tahoma" w:cs="Tahoma"/>
      <w:sz w:val="16"/>
      <w:szCs w:val="16"/>
    </w:rPr>
  </w:style>
  <w:style w:type="paragraph" w:customStyle="1" w:styleId="BNormal">
    <w:name w:val="B_Normal"/>
    <w:basedOn w:val="Normal"/>
    <w:link w:val="BNormalChar"/>
    <w:rsid w:val="00953306"/>
    <w:pPr>
      <w:widowControl w:val="0"/>
      <w:jc w:val="both"/>
    </w:pPr>
    <w:rPr>
      <w:color w:val="000000"/>
      <w:sz w:val="18"/>
      <w:szCs w:val="18"/>
    </w:rPr>
  </w:style>
  <w:style w:type="character" w:customStyle="1" w:styleId="BNormalChar">
    <w:name w:val="B_Normal Char"/>
    <w:basedOn w:val="DefaultParagraphFont"/>
    <w:link w:val="BNormal"/>
    <w:rsid w:val="00953306"/>
    <w:rPr>
      <w:rFonts w:ascii="Arial" w:hAnsi="Arial" w:cs="Arial"/>
      <w:color w:val="000000"/>
      <w:sz w:val="18"/>
      <w:szCs w:val="18"/>
      <w:lang w:val="en-GB" w:eastAsia="en-US" w:bidi="ar-SA"/>
    </w:rPr>
  </w:style>
  <w:style w:type="paragraph" w:styleId="DocumentMap">
    <w:name w:val="Document Map"/>
    <w:basedOn w:val="Normal"/>
    <w:rsid w:val="00114A8A"/>
    <w:pPr>
      <w:shd w:val="clear" w:color="auto" w:fill="000080"/>
    </w:pPr>
    <w:rPr>
      <w:rFonts w:cs="Tahoma"/>
      <w:sz w:val="20"/>
    </w:rPr>
  </w:style>
  <w:style w:type="paragraph" w:customStyle="1" w:styleId="10SCheading">
    <w:name w:val="1.0_SC heading"/>
    <w:basedOn w:val="Normal"/>
    <w:next w:val="Normal"/>
    <w:rsid w:val="0083686F"/>
    <w:pPr>
      <w:widowControl w:val="0"/>
      <w:numPr>
        <w:numId w:val="1"/>
      </w:numPr>
      <w:tabs>
        <w:tab w:val="left" w:pos="993"/>
      </w:tabs>
      <w:adjustRightInd w:val="0"/>
      <w:jc w:val="both"/>
      <w:textAlignment w:val="baseline"/>
      <w:outlineLvl w:val="0"/>
    </w:pPr>
    <w:rPr>
      <w:b/>
      <w:bCs/>
      <w:noProof/>
      <w:sz w:val="22"/>
      <w:szCs w:val="22"/>
    </w:rPr>
  </w:style>
  <w:style w:type="paragraph" w:customStyle="1" w:styleId="11SCheading">
    <w:name w:val="1.1_SC heading"/>
    <w:basedOn w:val="Normal"/>
    <w:next w:val="Normal"/>
    <w:rsid w:val="0083686F"/>
    <w:pPr>
      <w:numPr>
        <w:ilvl w:val="1"/>
        <w:numId w:val="1"/>
      </w:numPr>
      <w:tabs>
        <w:tab w:val="left" w:pos="993"/>
      </w:tabs>
      <w:outlineLvl w:val="1"/>
    </w:pPr>
    <w:rPr>
      <w:rFonts w:cs="Times New Roman"/>
      <w:noProof/>
      <w:sz w:val="22"/>
      <w:szCs w:val="22"/>
    </w:rPr>
  </w:style>
  <w:style w:type="paragraph" w:styleId="FootnoteText">
    <w:name w:val="footnote text"/>
    <w:basedOn w:val="Normal"/>
    <w:semiHidden/>
    <w:rsid w:val="00853AAA"/>
    <w:rPr>
      <w:sz w:val="20"/>
      <w:szCs w:val="20"/>
    </w:rPr>
  </w:style>
  <w:style w:type="character" w:styleId="FootnoteReference">
    <w:name w:val="footnote reference"/>
    <w:basedOn w:val="DefaultParagraphFont"/>
    <w:semiHidden/>
    <w:rsid w:val="00853AAA"/>
    <w:rPr>
      <w:vertAlign w:val="superscript"/>
    </w:rPr>
  </w:style>
  <w:style w:type="numbering" w:customStyle="1" w:styleId="scLIST">
    <w:name w:val="scLIST"/>
    <w:basedOn w:val="NoList"/>
    <w:rsid w:val="003C719B"/>
    <w:pPr>
      <w:numPr>
        <w:numId w:val="2"/>
      </w:numPr>
    </w:pPr>
  </w:style>
  <w:style w:type="paragraph" w:styleId="NormalWeb">
    <w:name w:val="Normal (Web)"/>
    <w:basedOn w:val="Normal"/>
    <w:uiPriority w:val="99"/>
    <w:unhideWhenUsed/>
    <w:rsid w:val="000C3FBF"/>
    <w:pPr>
      <w:spacing w:before="100" w:beforeAutospacing="1" w:after="100" w:afterAutospacing="1"/>
    </w:pPr>
    <w:rPr>
      <w:rFonts w:ascii="Times New Roman" w:eastAsiaTheme="minorHAnsi" w:hAnsi="Times New Roman" w:cs="Times New Roman"/>
      <w:lang w:val="en-ZA" w:eastAsia="en-ZA"/>
    </w:rPr>
  </w:style>
  <w:style w:type="paragraph" w:styleId="ListParagraph">
    <w:name w:val="List Paragraph"/>
    <w:basedOn w:val="Normal"/>
    <w:uiPriority w:val="34"/>
    <w:qFormat/>
    <w:rsid w:val="000C3FBF"/>
    <w:pPr>
      <w:ind w:left="720"/>
      <w:contextualSpacing/>
    </w:pPr>
  </w:style>
  <w:style w:type="character" w:styleId="Strong">
    <w:name w:val="Strong"/>
    <w:basedOn w:val="DefaultParagraphFont"/>
    <w:uiPriority w:val="22"/>
    <w:qFormat/>
    <w:rsid w:val="00F64051"/>
    <w:rPr>
      <w:b/>
      <w:bCs/>
    </w:rPr>
  </w:style>
  <w:style w:type="character" w:customStyle="1" w:styleId="apple-converted-space">
    <w:name w:val="apple-converted-space"/>
    <w:basedOn w:val="DefaultParagraphFont"/>
    <w:rsid w:val="00F64051"/>
  </w:style>
  <w:style w:type="character" w:customStyle="1" w:styleId="Heading2Char">
    <w:name w:val="Heading 2 Char"/>
    <w:basedOn w:val="DefaultParagraphFont"/>
    <w:link w:val="Heading2"/>
    <w:uiPriority w:val="9"/>
    <w:rsid w:val="00D02BF3"/>
    <w:rPr>
      <w:b/>
      <w:bCs/>
      <w:sz w:val="36"/>
      <w:szCs w:val="36"/>
      <w:lang w:val="en-ZA" w:eastAsia="en-ZA"/>
    </w:rPr>
  </w:style>
  <w:style w:type="character" w:customStyle="1" w:styleId="Heading6Char">
    <w:name w:val="Heading 6 Char"/>
    <w:basedOn w:val="DefaultParagraphFont"/>
    <w:link w:val="Heading6"/>
    <w:uiPriority w:val="9"/>
    <w:semiHidden/>
    <w:rsid w:val="00D02BF3"/>
    <w:rPr>
      <w:rFonts w:asciiTheme="majorHAnsi" w:eastAsiaTheme="majorEastAsia" w:hAnsiTheme="majorHAnsi" w:cstheme="majorBidi"/>
      <w:i/>
      <w:iCs/>
      <w:color w:val="243F60" w:themeColor="accent1" w:themeShade="7F"/>
      <w:sz w:val="24"/>
      <w:szCs w:val="24"/>
      <w:lang w:eastAsia="en-US"/>
    </w:rPr>
  </w:style>
  <w:style w:type="character" w:styleId="CommentReference">
    <w:name w:val="annotation reference"/>
    <w:basedOn w:val="DefaultParagraphFont"/>
    <w:uiPriority w:val="99"/>
    <w:semiHidden/>
    <w:unhideWhenUsed/>
    <w:rsid w:val="003A41C0"/>
    <w:rPr>
      <w:sz w:val="16"/>
      <w:szCs w:val="16"/>
    </w:rPr>
  </w:style>
  <w:style w:type="paragraph" w:styleId="CommentText">
    <w:name w:val="annotation text"/>
    <w:basedOn w:val="Normal"/>
    <w:link w:val="CommentTextChar"/>
    <w:uiPriority w:val="99"/>
    <w:semiHidden/>
    <w:unhideWhenUsed/>
    <w:rsid w:val="003A41C0"/>
    <w:rPr>
      <w:sz w:val="20"/>
      <w:szCs w:val="20"/>
    </w:rPr>
  </w:style>
  <w:style w:type="character" w:customStyle="1" w:styleId="CommentTextChar">
    <w:name w:val="Comment Text Char"/>
    <w:basedOn w:val="DefaultParagraphFont"/>
    <w:link w:val="CommentText"/>
    <w:uiPriority w:val="99"/>
    <w:semiHidden/>
    <w:rsid w:val="003A41C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A41C0"/>
    <w:rPr>
      <w:b/>
      <w:bCs/>
    </w:rPr>
  </w:style>
  <w:style w:type="character" w:customStyle="1" w:styleId="CommentSubjectChar">
    <w:name w:val="Comment Subject Char"/>
    <w:basedOn w:val="CommentTextChar"/>
    <w:link w:val="CommentSubject"/>
    <w:uiPriority w:val="99"/>
    <w:semiHidden/>
    <w:rsid w:val="003A41C0"/>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2">
    <w:name w:val="heading 2"/>
    <w:basedOn w:val="Normal"/>
    <w:link w:val="Heading2Char"/>
    <w:uiPriority w:val="9"/>
    <w:qFormat/>
    <w:rsid w:val="00D02BF3"/>
    <w:pPr>
      <w:spacing w:before="100" w:beforeAutospacing="1" w:after="100" w:afterAutospacing="1"/>
      <w:outlineLvl w:val="1"/>
    </w:pPr>
    <w:rPr>
      <w:rFonts w:ascii="Times New Roman" w:hAnsi="Times New Roman" w:cs="Times New Roman"/>
      <w:b/>
      <w:bCs/>
      <w:sz w:val="36"/>
      <w:szCs w:val="36"/>
      <w:lang w:val="en-ZA" w:eastAsia="en-ZA"/>
    </w:rPr>
  </w:style>
  <w:style w:type="paragraph" w:styleId="Heading6">
    <w:name w:val="heading 6"/>
    <w:basedOn w:val="Normal"/>
    <w:next w:val="Normal"/>
    <w:link w:val="Heading6Char"/>
    <w:uiPriority w:val="9"/>
    <w:semiHidden/>
    <w:unhideWhenUsed/>
    <w:qFormat/>
    <w:rsid w:val="00D02B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380"/>
    <w:rPr>
      <w:rFonts w:ascii="Tahoma" w:hAnsi="Tahoma" w:cs="Tahoma"/>
      <w:sz w:val="16"/>
      <w:szCs w:val="16"/>
    </w:rPr>
  </w:style>
  <w:style w:type="paragraph" w:customStyle="1" w:styleId="BNormal">
    <w:name w:val="B_Normal"/>
    <w:basedOn w:val="Normal"/>
    <w:link w:val="BNormalChar"/>
    <w:rsid w:val="00953306"/>
    <w:pPr>
      <w:widowControl w:val="0"/>
      <w:jc w:val="both"/>
    </w:pPr>
    <w:rPr>
      <w:color w:val="000000"/>
      <w:sz w:val="18"/>
      <w:szCs w:val="18"/>
    </w:rPr>
  </w:style>
  <w:style w:type="character" w:customStyle="1" w:styleId="BNormalChar">
    <w:name w:val="B_Normal Char"/>
    <w:basedOn w:val="DefaultParagraphFont"/>
    <w:link w:val="BNormal"/>
    <w:rsid w:val="00953306"/>
    <w:rPr>
      <w:rFonts w:ascii="Arial" w:hAnsi="Arial" w:cs="Arial"/>
      <w:color w:val="000000"/>
      <w:sz w:val="18"/>
      <w:szCs w:val="18"/>
      <w:lang w:val="en-GB" w:eastAsia="en-US" w:bidi="ar-SA"/>
    </w:rPr>
  </w:style>
  <w:style w:type="paragraph" w:styleId="DocumentMap">
    <w:name w:val="Document Map"/>
    <w:basedOn w:val="Normal"/>
    <w:rsid w:val="00114A8A"/>
    <w:pPr>
      <w:shd w:val="clear" w:color="auto" w:fill="000080"/>
    </w:pPr>
    <w:rPr>
      <w:rFonts w:cs="Tahoma"/>
      <w:sz w:val="20"/>
    </w:rPr>
  </w:style>
  <w:style w:type="paragraph" w:customStyle="1" w:styleId="10SCheading">
    <w:name w:val="1.0_SC heading"/>
    <w:basedOn w:val="Normal"/>
    <w:next w:val="Normal"/>
    <w:rsid w:val="0083686F"/>
    <w:pPr>
      <w:widowControl w:val="0"/>
      <w:numPr>
        <w:numId w:val="1"/>
      </w:numPr>
      <w:tabs>
        <w:tab w:val="left" w:pos="993"/>
      </w:tabs>
      <w:adjustRightInd w:val="0"/>
      <w:jc w:val="both"/>
      <w:textAlignment w:val="baseline"/>
      <w:outlineLvl w:val="0"/>
    </w:pPr>
    <w:rPr>
      <w:b/>
      <w:bCs/>
      <w:noProof/>
      <w:sz w:val="22"/>
      <w:szCs w:val="22"/>
    </w:rPr>
  </w:style>
  <w:style w:type="paragraph" w:customStyle="1" w:styleId="11SCheading">
    <w:name w:val="1.1_SC heading"/>
    <w:basedOn w:val="Normal"/>
    <w:next w:val="Normal"/>
    <w:rsid w:val="0083686F"/>
    <w:pPr>
      <w:numPr>
        <w:ilvl w:val="1"/>
        <w:numId w:val="1"/>
      </w:numPr>
      <w:tabs>
        <w:tab w:val="left" w:pos="993"/>
      </w:tabs>
      <w:outlineLvl w:val="1"/>
    </w:pPr>
    <w:rPr>
      <w:rFonts w:cs="Times New Roman"/>
      <w:noProof/>
      <w:sz w:val="22"/>
      <w:szCs w:val="22"/>
    </w:rPr>
  </w:style>
  <w:style w:type="paragraph" w:styleId="FootnoteText">
    <w:name w:val="footnote text"/>
    <w:basedOn w:val="Normal"/>
    <w:semiHidden/>
    <w:rsid w:val="00853AAA"/>
    <w:rPr>
      <w:sz w:val="20"/>
      <w:szCs w:val="20"/>
    </w:rPr>
  </w:style>
  <w:style w:type="character" w:styleId="FootnoteReference">
    <w:name w:val="footnote reference"/>
    <w:basedOn w:val="DefaultParagraphFont"/>
    <w:semiHidden/>
    <w:rsid w:val="00853AAA"/>
    <w:rPr>
      <w:vertAlign w:val="superscript"/>
    </w:rPr>
  </w:style>
  <w:style w:type="numbering" w:customStyle="1" w:styleId="scLIST">
    <w:name w:val="scLIST"/>
    <w:basedOn w:val="NoList"/>
    <w:rsid w:val="003C719B"/>
    <w:pPr>
      <w:numPr>
        <w:numId w:val="2"/>
      </w:numPr>
    </w:pPr>
  </w:style>
  <w:style w:type="paragraph" w:styleId="NormalWeb">
    <w:name w:val="Normal (Web)"/>
    <w:basedOn w:val="Normal"/>
    <w:uiPriority w:val="99"/>
    <w:unhideWhenUsed/>
    <w:rsid w:val="000C3FBF"/>
    <w:pPr>
      <w:spacing w:before="100" w:beforeAutospacing="1" w:after="100" w:afterAutospacing="1"/>
    </w:pPr>
    <w:rPr>
      <w:rFonts w:ascii="Times New Roman" w:eastAsiaTheme="minorHAnsi" w:hAnsi="Times New Roman" w:cs="Times New Roman"/>
      <w:lang w:val="en-ZA" w:eastAsia="en-ZA"/>
    </w:rPr>
  </w:style>
  <w:style w:type="paragraph" w:styleId="ListParagraph">
    <w:name w:val="List Paragraph"/>
    <w:basedOn w:val="Normal"/>
    <w:uiPriority w:val="34"/>
    <w:qFormat/>
    <w:rsid w:val="000C3FBF"/>
    <w:pPr>
      <w:ind w:left="720"/>
      <w:contextualSpacing/>
    </w:pPr>
  </w:style>
  <w:style w:type="character" w:styleId="Strong">
    <w:name w:val="Strong"/>
    <w:basedOn w:val="DefaultParagraphFont"/>
    <w:uiPriority w:val="22"/>
    <w:qFormat/>
    <w:rsid w:val="00F64051"/>
    <w:rPr>
      <w:b/>
      <w:bCs/>
    </w:rPr>
  </w:style>
  <w:style w:type="character" w:customStyle="1" w:styleId="apple-converted-space">
    <w:name w:val="apple-converted-space"/>
    <w:basedOn w:val="DefaultParagraphFont"/>
    <w:rsid w:val="00F64051"/>
  </w:style>
  <w:style w:type="character" w:customStyle="1" w:styleId="Heading2Char">
    <w:name w:val="Heading 2 Char"/>
    <w:basedOn w:val="DefaultParagraphFont"/>
    <w:link w:val="Heading2"/>
    <w:uiPriority w:val="9"/>
    <w:rsid w:val="00D02BF3"/>
    <w:rPr>
      <w:b/>
      <w:bCs/>
      <w:sz w:val="36"/>
      <w:szCs w:val="36"/>
      <w:lang w:val="en-ZA" w:eastAsia="en-ZA"/>
    </w:rPr>
  </w:style>
  <w:style w:type="character" w:customStyle="1" w:styleId="Heading6Char">
    <w:name w:val="Heading 6 Char"/>
    <w:basedOn w:val="DefaultParagraphFont"/>
    <w:link w:val="Heading6"/>
    <w:uiPriority w:val="9"/>
    <w:semiHidden/>
    <w:rsid w:val="00D02BF3"/>
    <w:rPr>
      <w:rFonts w:asciiTheme="majorHAnsi" w:eastAsiaTheme="majorEastAsia" w:hAnsiTheme="majorHAnsi" w:cstheme="majorBidi"/>
      <w:i/>
      <w:iCs/>
      <w:color w:val="243F60" w:themeColor="accent1" w:themeShade="7F"/>
      <w:sz w:val="24"/>
      <w:szCs w:val="24"/>
      <w:lang w:eastAsia="en-US"/>
    </w:rPr>
  </w:style>
  <w:style w:type="character" w:styleId="CommentReference">
    <w:name w:val="annotation reference"/>
    <w:basedOn w:val="DefaultParagraphFont"/>
    <w:uiPriority w:val="99"/>
    <w:semiHidden/>
    <w:unhideWhenUsed/>
    <w:rsid w:val="003A41C0"/>
    <w:rPr>
      <w:sz w:val="16"/>
      <w:szCs w:val="16"/>
    </w:rPr>
  </w:style>
  <w:style w:type="paragraph" w:styleId="CommentText">
    <w:name w:val="annotation text"/>
    <w:basedOn w:val="Normal"/>
    <w:link w:val="CommentTextChar"/>
    <w:uiPriority w:val="99"/>
    <w:semiHidden/>
    <w:unhideWhenUsed/>
    <w:rsid w:val="003A41C0"/>
    <w:rPr>
      <w:sz w:val="20"/>
      <w:szCs w:val="20"/>
    </w:rPr>
  </w:style>
  <w:style w:type="character" w:customStyle="1" w:styleId="CommentTextChar">
    <w:name w:val="Comment Text Char"/>
    <w:basedOn w:val="DefaultParagraphFont"/>
    <w:link w:val="CommentText"/>
    <w:uiPriority w:val="99"/>
    <w:semiHidden/>
    <w:rsid w:val="003A41C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A41C0"/>
    <w:rPr>
      <w:b/>
      <w:bCs/>
    </w:rPr>
  </w:style>
  <w:style w:type="character" w:customStyle="1" w:styleId="CommentSubjectChar">
    <w:name w:val="Comment Subject Char"/>
    <w:basedOn w:val="CommentTextChar"/>
    <w:link w:val="CommentSubject"/>
    <w:uiPriority w:val="99"/>
    <w:semiHidden/>
    <w:rsid w:val="003A41C0"/>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8423">
      <w:bodyDiv w:val="1"/>
      <w:marLeft w:val="0"/>
      <w:marRight w:val="0"/>
      <w:marTop w:val="0"/>
      <w:marBottom w:val="0"/>
      <w:divBdr>
        <w:top w:val="none" w:sz="0" w:space="0" w:color="auto"/>
        <w:left w:val="none" w:sz="0" w:space="0" w:color="auto"/>
        <w:bottom w:val="none" w:sz="0" w:space="0" w:color="auto"/>
        <w:right w:val="none" w:sz="0" w:space="0" w:color="auto"/>
      </w:divBdr>
    </w:div>
    <w:div w:id="218366016">
      <w:bodyDiv w:val="1"/>
      <w:marLeft w:val="0"/>
      <w:marRight w:val="0"/>
      <w:marTop w:val="0"/>
      <w:marBottom w:val="0"/>
      <w:divBdr>
        <w:top w:val="none" w:sz="0" w:space="0" w:color="auto"/>
        <w:left w:val="none" w:sz="0" w:space="0" w:color="auto"/>
        <w:bottom w:val="none" w:sz="0" w:space="0" w:color="auto"/>
        <w:right w:val="none" w:sz="0" w:space="0" w:color="auto"/>
      </w:divBdr>
    </w:div>
    <w:div w:id="398292088">
      <w:bodyDiv w:val="1"/>
      <w:marLeft w:val="0"/>
      <w:marRight w:val="0"/>
      <w:marTop w:val="0"/>
      <w:marBottom w:val="0"/>
      <w:divBdr>
        <w:top w:val="none" w:sz="0" w:space="0" w:color="auto"/>
        <w:left w:val="none" w:sz="0" w:space="0" w:color="auto"/>
        <w:bottom w:val="none" w:sz="0" w:space="0" w:color="auto"/>
        <w:right w:val="none" w:sz="0" w:space="0" w:color="auto"/>
      </w:divBdr>
    </w:div>
    <w:div w:id="451945937">
      <w:bodyDiv w:val="1"/>
      <w:marLeft w:val="0"/>
      <w:marRight w:val="0"/>
      <w:marTop w:val="0"/>
      <w:marBottom w:val="0"/>
      <w:divBdr>
        <w:top w:val="none" w:sz="0" w:space="0" w:color="auto"/>
        <w:left w:val="none" w:sz="0" w:space="0" w:color="auto"/>
        <w:bottom w:val="none" w:sz="0" w:space="0" w:color="auto"/>
        <w:right w:val="none" w:sz="0" w:space="0" w:color="auto"/>
      </w:divBdr>
    </w:div>
    <w:div w:id="468016751">
      <w:bodyDiv w:val="1"/>
      <w:marLeft w:val="0"/>
      <w:marRight w:val="0"/>
      <w:marTop w:val="0"/>
      <w:marBottom w:val="0"/>
      <w:divBdr>
        <w:top w:val="none" w:sz="0" w:space="0" w:color="auto"/>
        <w:left w:val="none" w:sz="0" w:space="0" w:color="auto"/>
        <w:bottom w:val="none" w:sz="0" w:space="0" w:color="auto"/>
        <w:right w:val="none" w:sz="0" w:space="0" w:color="auto"/>
      </w:divBdr>
    </w:div>
    <w:div w:id="905576636">
      <w:bodyDiv w:val="1"/>
      <w:marLeft w:val="0"/>
      <w:marRight w:val="0"/>
      <w:marTop w:val="0"/>
      <w:marBottom w:val="0"/>
      <w:divBdr>
        <w:top w:val="none" w:sz="0" w:space="0" w:color="auto"/>
        <w:left w:val="none" w:sz="0" w:space="0" w:color="auto"/>
        <w:bottom w:val="none" w:sz="0" w:space="0" w:color="auto"/>
        <w:right w:val="none" w:sz="0" w:space="0" w:color="auto"/>
      </w:divBdr>
    </w:div>
    <w:div w:id="926307000">
      <w:bodyDiv w:val="1"/>
      <w:marLeft w:val="0"/>
      <w:marRight w:val="0"/>
      <w:marTop w:val="0"/>
      <w:marBottom w:val="0"/>
      <w:divBdr>
        <w:top w:val="none" w:sz="0" w:space="0" w:color="auto"/>
        <w:left w:val="none" w:sz="0" w:space="0" w:color="auto"/>
        <w:bottom w:val="none" w:sz="0" w:space="0" w:color="auto"/>
        <w:right w:val="none" w:sz="0" w:space="0" w:color="auto"/>
      </w:divBdr>
    </w:div>
    <w:div w:id="1163353024">
      <w:bodyDiv w:val="1"/>
      <w:marLeft w:val="0"/>
      <w:marRight w:val="0"/>
      <w:marTop w:val="0"/>
      <w:marBottom w:val="0"/>
      <w:divBdr>
        <w:top w:val="none" w:sz="0" w:space="0" w:color="auto"/>
        <w:left w:val="none" w:sz="0" w:space="0" w:color="auto"/>
        <w:bottom w:val="none" w:sz="0" w:space="0" w:color="auto"/>
        <w:right w:val="none" w:sz="0" w:space="0" w:color="auto"/>
      </w:divBdr>
    </w:div>
    <w:div w:id="1335377958">
      <w:bodyDiv w:val="1"/>
      <w:marLeft w:val="0"/>
      <w:marRight w:val="0"/>
      <w:marTop w:val="0"/>
      <w:marBottom w:val="0"/>
      <w:divBdr>
        <w:top w:val="none" w:sz="0" w:space="0" w:color="auto"/>
        <w:left w:val="none" w:sz="0" w:space="0" w:color="auto"/>
        <w:bottom w:val="none" w:sz="0" w:space="0" w:color="auto"/>
        <w:right w:val="none" w:sz="0" w:space="0" w:color="auto"/>
      </w:divBdr>
    </w:div>
    <w:div w:id="1936554639">
      <w:bodyDiv w:val="1"/>
      <w:marLeft w:val="0"/>
      <w:marRight w:val="0"/>
      <w:marTop w:val="0"/>
      <w:marBottom w:val="0"/>
      <w:divBdr>
        <w:top w:val="none" w:sz="0" w:space="0" w:color="auto"/>
        <w:left w:val="none" w:sz="0" w:space="0" w:color="auto"/>
        <w:bottom w:val="none" w:sz="0" w:space="0" w:color="auto"/>
        <w:right w:val="none" w:sz="0" w:space="0" w:color="auto"/>
      </w:divBdr>
    </w:div>
    <w:div w:id="21361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AEAA-D297-4F8B-8305-B667AF4C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AvdM</dc:creator>
  <cp:lastModifiedBy>dna002</cp:lastModifiedBy>
  <cp:revision>3</cp:revision>
  <cp:lastPrinted>2020-10-13T06:29:00Z</cp:lastPrinted>
  <dcterms:created xsi:type="dcterms:W3CDTF">2020-10-09T13:10:00Z</dcterms:created>
  <dcterms:modified xsi:type="dcterms:W3CDTF">2020-10-13T06:29:00Z</dcterms:modified>
</cp:coreProperties>
</file>